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94061818"/>
        <w:docPartObj>
          <w:docPartGallery w:val="Cover Pages"/>
          <w:docPartUnique/>
        </w:docPartObj>
      </w:sdtPr>
      <w:sdtContent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235B2C">
          <w:pPr>
            <w:spacing w:after="89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45720" distB="45720" distL="114300" distR="114300" simplePos="0" relativeHeight="251665408" behindDoc="0" locked="0" layoutInCell="1" allowOverlap="1" wp14:anchorId="4158920F" wp14:editId="7DE83292">
                    <wp:simplePos x="0" y="0"/>
                    <wp:positionH relativeFrom="margin">
                      <wp:posOffset>386715</wp:posOffset>
                    </wp:positionH>
                    <wp:positionV relativeFrom="paragraph">
                      <wp:posOffset>197485</wp:posOffset>
                    </wp:positionV>
                    <wp:extent cx="5727700" cy="1404620"/>
                    <wp:effectExtent l="0" t="0" r="0" b="635"/>
                    <wp:wrapNone/>
                    <wp:docPr id="13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770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07601" w:rsidRPr="00235B2C" w:rsidRDefault="00407601" w:rsidP="00235B2C">
                                <w:pPr>
                                  <w:spacing w:after="0"/>
                                  <w:jc w:val="right"/>
                                  <w:rPr>
                                    <w:rFonts w:ascii="Montserrat" w:hAnsi="Montserrat"/>
                                    <w:b/>
                                    <w:sz w:val="96"/>
                                    <w:szCs w:val="96"/>
                                  </w:rPr>
                                </w:pPr>
                                <w:r w:rsidRPr="00235B2C">
                                  <w:rPr>
                                    <w:rFonts w:ascii="Montserrat" w:hAnsi="Montserrat"/>
                                    <w:b/>
                                    <w:sz w:val="96"/>
                                    <w:szCs w:val="96"/>
                                  </w:rPr>
                                  <w:t>Vertientes PEC</w:t>
                                </w:r>
                              </w:p>
                              <w:p w:rsidR="00407601" w:rsidRPr="00C808DE" w:rsidRDefault="00407601" w:rsidP="00235B2C">
                                <w:pPr>
                                  <w:spacing w:after="0" w:line="240" w:lineRule="auto"/>
                                  <w:jc w:val="right"/>
                                  <w:rPr>
                                    <w:b/>
                                    <w:color w:val="691A31"/>
                                    <w:sz w:val="72"/>
                                    <w:szCs w:val="72"/>
                                  </w:rPr>
                                </w:pPr>
                                <w:r w:rsidRPr="00C808DE">
                                  <w:rPr>
                                    <w:rFonts w:ascii="Montserrat" w:hAnsi="Montserrat"/>
                                    <w:b/>
                                    <w:color w:val="691A31"/>
                                    <w:sz w:val="72"/>
                                    <w:szCs w:val="72"/>
                                  </w:rPr>
                                  <w:t>Programas Presupuestarios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4158920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30.45pt;margin-top:15.55pt;width:45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" filled="f" stroked="f">
                    <v:textbox style="mso-fit-shape-to-text:t">
                      <w:txbxContent>
                        <w:p w:rsidR="00407601" w:rsidRPr="00235B2C" w:rsidRDefault="00407601" w:rsidP="00235B2C">
                          <w:pPr>
                            <w:spacing w:after="0"/>
                            <w:jc w:val="right"/>
                            <w:rPr>
                              <w:rFonts w:ascii="Montserrat" w:hAnsi="Montserrat"/>
                              <w:b/>
                              <w:sz w:val="96"/>
                              <w:szCs w:val="96"/>
                            </w:rPr>
                          </w:pPr>
                          <w:r w:rsidRPr="00235B2C">
                            <w:rPr>
                              <w:rFonts w:ascii="Montserrat" w:hAnsi="Montserrat"/>
                              <w:b/>
                              <w:sz w:val="96"/>
                              <w:szCs w:val="96"/>
                            </w:rPr>
                            <w:t>Vertientes PEC</w:t>
                          </w:r>
                        </w:p>
                        <w:p w:rsidR="00407601" w:rsidRPr="00C808DE" w:rsidRDefault="00407601" w:rsidP="00235B2C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691A31"/>
                              <w:sz w:val="72"/>
                              <w:szCs w:val="72"/>
                            </w:rPr>
                          </w:pPr>
                          <w:r w:rsidRPr="00C808DE">
                            <w:rPr>
                              <w:rFonts w:ascii="Montserrat" w:hAnsi="Montserrat"/>
                              <w:b/>
                              <w:color w:val="691A31"/>
                              <w:sz w:val="72"/>
                              <w:szCs w:val="72"/>
                            </w:rPr>
                            <w:t>Programas Presupuestarios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495F41">
          <w:pPr>
            <w:spacing w:after="89"/>
          </w:pPr>
        </w:p>
        <w:p w:rsidR="00495F41" w:rsidRDefault="00334C86">
          <w:pPr>
            <w:spacing w:after="89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>
                    <wp:simplePos x="0" y="0"/>
                    <wp:positionH relativeFrom="column">
                      <wp:posOffset>4921032</wp:posOffset>
                    </wp:positionH>
                    <wp:positionV relativeFrom="paragraph">
                      <wp:posOffset>279657</wp:posOffset>
                    </wp:positionV>
                    <wp:extent cx="1267866" cy="307361"/>
                    <wp:effectExtent l="0" t="0" r="0" b="0"/>
                    <wp:wrapNone/>
                    <wp:docPr id="11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67866" cy="3073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07601" w:rsidRPr="00334C86" w:rsidRDefault="00407601" w:rsidP="00334C86">
                                <w:pPr>
                                  <w:spacing w:after="89"/>
                                  <w:rPr>
                                    <w:rFonts w:ascii="Montserrat" w:hAnsi="Montserrat"/>
                                    <w:b/>
                                    <w:color w:val="356149"/>
                                    <w:sz w:val="12"/>
                                    <w:szCs w:val="48"/>
                                  </w:rPr>
                                </w:pPr>
                                <w:r w:rsidRPr="00334C86">
                                  <w:rPr>
                                    <w:rFonts w:ascii="Montserrat" w:hAnsi="Montserrat"/>
                                    <w:b/>
                                    <w:color w:val="356149"/>
                                    <w:sz w:val="24"/>
                                    <w:szCs w:val="48"/>
                                  </w:rPr>
                                  <w:t>COSAARPEC</w:t>
                                </w:r>
                              </w:p>
                              <w:p w:rsidR="00407601" w:rsidRPr="00235B2C" w:rsidRDefault="00407601" w:rsidP="00235B2C">
                                <w:pPr>
                                  <w:spacing w:after="0"/>
                                  <w:jc w:val="right"/>
                                  <w:rPr>
                                    <w:b/>
                                    <w:color w:val="808080" w:themeColor="background1" w:themeShade="8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387.5pt;margin-top:22pt;width:99.85pt;height:2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" filled="f" stroked="f">
                    <v:textbox>
                      <w:txbxContent>
                        <w:p w:rsidR="00407601" w:rsidRPr="00334C86" w:rsidRDefault="00407601" w:rsidP="00334C86">
                          <w:pPr>
                            <w:spacing w:after="89"/>
                            <w:rPr>
                              <w:rFonts w:ascii="Montserrat" w:hAnsi="Montserrat"/>
                              <w:b/>
                              <w:color w:val="356149"/>
                              <w:sz w:val="12"/>
                              <w:szCs w:val="48"/>
                            </w:rPr>
                          </w:pPr>
                          <w:r w:rsidRPr="00334C86">
                            <w:rPr>
                              <w:rFonts w:ascii="Montserrat" w:hAnsi="Montserrat"/>
                              <w:b/>
                              <w:color w:val="356149"/>
                              <w:sz w:val="24"/>
                              <w:szCs w:val="48"/>
                            </w:rPr>
                            <w:t>COSAARPEC</w:t>
                          </w:r>
                        </w:p>
                        <w:p w:rsidR="00407601" w:rsidRPr="00235B2C" w:rsidRDefault="00407601" w:rsidP="00235B2C">
                          <w:pPr>
                            <w:spacing w:after="0"/>
                            <w:jc w:val="right"/>
                            <w:rPr>
                              <w:b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495F41" w:rsidRDefault="00235B2C">
          <w:pPr>
            <w:spacing w:after="89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4158920F" wp14:editId="7DE83292">
                    <wp:simplePos x="0" y="0"/>
                    <wp:positionH relativeFrom="column">
                      <wp:posOffset>1672590</wp:posOffset>
                    </wp:positionH>
                    <wp:positionV relativeFrom="paragraph">
                      <wp:posOffset>284480</wp:posOffset>
                    </wp:positionV>
                    <wp:extent cx="4432300" cy="1404620"/>
                    <wp:effectExtent l="0" t="0" r="0" b="0"/>
                    <wp:wrapNone/>
                    <wp:docPr id="12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3230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07601" w:rsidRPr="00235B2C" w:rsidRDefault="00407601" w:rsidP="00235B2C">
                                <w:pPr>
                                  <w:spacing w:after="0"/>
                                  <w:jc w:val="right"/>
                                  <w:rPr>
                                    <w:b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  <w:r w:rsidRPr="00235B2C">
                                  <w:rPr>
                                    <w:rFonts w:ascii="Montserrat" w:hAnsi="Montserrat"/>
                                    <w:b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Marzo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158920F" id="_x0000_s1028" type="#_x0000_t202" style="position:absolute;margin-left:131.7pt;margin-top:22.4pt;width:34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" filled="f" stroked="f">
                    <v:textbox style="mso-fit-shape-to-text:t">
                      <w:txbxContent>
                        <w:p w:rsidR="00407601" w:rsidRPr="00235B2C" w:rsidRDefault="00407601" w:rsidP="00235B2C">
                          <w:pPr>
                            <w:spacing w:after="0"/>
                            <w:jc w:val="right"/>
                            <w:rPr>
                              <w:b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r w:rsidRPr="00235B2C">
                            <w:rPr>
                              <w:rFonts w:ascii="Montserrat" w:hAnsi="Montserrat"/>
                              <w:b/>
                              <w:color w:val="404040" w:themeColor="text1" w:themeTint="BF"/>
                              <w:sz w:val="28"/>
                              <w:szCs w:val="28"/>
                            </w:rPr>
                            <w:t>Marzo 2019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495F41" w:rsidRDefault="00495F41">
      <w:pPr>
        <w:spacing w:after="89"/>
        <w:sectPr w:rsidR="00495F41" w:rsidSect="00495F41">
          <w:headerReference w:type="default" r:id="rId7"/>
          <w:footerReference w:type="default" r:id="rId8"/>
          <w:headerReference w:type="first" r:id="rId9"/>
          <w:pgSz w:w="12240" w:h="15840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3614074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27D5A" w:rsidRDefault="00827D5A" w:rsidP="00C05781">
          <w:pPr>
            <w:pStyle w:val="TtulodeTDC"/>
            <w:jc w:val="center"/>
            <w:rPr>
              <w:lang w:val="es-ES"/>
            </w:rPr>
          </w:pPr>
        </w:p>
        <w:p w:rsidR="00C05781" w:rsidRPr="00C808DE" w:rsidRDefault="00C05781" w:rsidP="00C05781">
          <w:pPr>
            <w:pStyle w:val="TtulodeTDC"/>
            <w:jc w:val="center"/>
            <w:rPr>
              <w:rFonts w:ascii="Soberana Sans" w:hAnsi="Soberana Sans"/>
              <w:b/>
              <w:color w:val="691A31"/>
              <w:sz w:val="36"/>
              <w:szCs w:val="36"/>
            </w:rPr>
          </w:pPr>
          <w:r w:rsidRPr="00C808DE">
            <w:rPr>
              <w:rFonts w:ascii="Soberana Sans" w:hAnsi="Soberana Sans"/>
              <w:b/>
              <w:color w:val="691A31"/>
              <w:sz w:val="36"/>
              <w:szCs w:val="36"/>
              <w:lang w:val="es-ES"/>
            </w:rPr>
            <w:t>Contenido</w:t>
          </w:r>
        </w:p>
        <w:p w:rsidR="00C05781" w:rsidRDefault="00C05781">
          <w:pPr>
            <w:pStyle w:val="TDC1"/>
            <w:tabs>
              <w:tab w:val="left" w:pos="660"/>
              <w:tab w:val="right" w:leader="dot" w:pos="8828"/>
            </w:tabs>
            <w:rPr>
              <w:bCs/>
              <w:lang w:val="es-ES"/>
            </w:rPr>
          </w:pPr>
        </w:p>
        <w:p w:rsidR="00827D5A" w:rsidRPr="00827D5A" w:rsidRDefault="00827D5A" w:rsidP="00827D5A">
          <w:pPr>
            <w:rPr>
              <w:lang w:val="es-ES"/>
            </w:rPr>
          </w:pPr>
        </w:p>
        <w:p w:rsidR="00235B2C" w:rsidRDefault="00C05781">
          <w:pPr>
            <w:pStyle w:val="TDC1"/>
            <w:tabs>
              <w:tab w:val="left" w:pos="660"/>
              <w:tab w:val="right" w:leader="dot" w:pos="8828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es-MX"/>
            </w:rPr>
          </w:pPr>
          <w:r>
            <w:rPr>
              <w:bCs/>
              <w:lang w:val="es-ES"/>
            </w:rPr>
            <w:fldChar w:fldCharType="begin"/>
          </w:r>
          <w:r>
            <w:rPr>
              <w:bCs/>
              <w:lang w:val="es-ES"/>
            </w:rPr>
            <w:instrText xml:space="preserve"> TOC \o "1-3" \h \z \u </w:instrText>
          </w:r>
          <w:r>
            <w:rPr>
              <w:bCs/>
              <w:lang w:val="es-ES"/>
            </w:rPr>
            <w:fldChar w:fldCharType="separate"/>
          </w:r>
          <w:hyperlink w:anchor="_Toc4672904" w:history="1">
            <w:r w:rsidR="00235B2C" w:rsidRPr="005609FE">
              <w:rPr>
                <w:rStyle w:val="Hipervnculo"/>
                <w:rFonts w:cs="Times New Roman"/>
                <w:noProof/>
              </w:rPr>
              <w:t>I.-</w:t>
            </w:r>
            <w:r w:rsidR="00235B2C">
              <w:rPr>
                <w:rFonts w:asciiTheme="minorHAnsi" w:eastAsiaTheme="minorEastAsia" w:hAnsiTheme="minorHAnsi"/>
                <w:b w:val="0"/>
                <w:noProof/>
                <w:sz w:val="22"/>
                <w:lang w:eastAsia="es-MX"/>
              </w:rPr>
              <w:tab/>
            </w:r>
            <w:r w:rsidR="00235B2C" w:rsidRPr="005609FE">
              <w:rPr>
                <w:rStyle w:val="Hipervnculo"/>
                <w:rFonts w:cs="Times New Roman"/>
                <w:noProof/>
              </w:rPr>
              <w:t>Programas Presupuestarios “S” y “U”</w:t>
            </w:r>
            <w:r w:rsidR="00235B2C">
              <w:rPr>
                <w:noProof/>
                <w:webHidden/>
              </w:rPr>
              <w:tab/>
            </w:r>
            <w:r w:rsidR="00235B2C">
              <w:rPr>
                <w:noProof/>
                <w:webHidden/>
              </w:rPr>
              <w:fldChar w:fldCharType="begin"/>
            </w:r>
            <w:r w:rsidR="00235B2C">
              <w:rPr>
                <w:noProof/>
                <w:webHidden/>
              </w:rPr>
              <w:instrText xml:space="preserve"> PAGEREF _Toc4672904 \h </w:instrText>
            </w:r>
            <w:r w:rsidR="00235B2C">
              <w:rPr>
                <w:noProof/>
                <w:webHidden/>
              </w:rPr>
            </w:r>
            <w:r w:rsidR="00235B2C">
              <w:rPr>
                <w:noProof/>
                <w:webHidden/>
              </w:rPr>
              <w:fldChar w:fldCharType="separate"/>
            </w:r>
            <w:r w:rsidR="00235B2C">
              <w:rPr>
                <w:noProof/>
                <w:webHidden/>
              </w:rPr>
              <w:t>1</w:t>
            </w:r>
            <w:r w:rsidR="00235B2C">
              <w:rPr>
                <w:noProof/>
                <w:webHidden/>
              </w:rPr>
              <w:fldChar w:fldCharType="end"/>
            </w:r>
          </w:hyperlink>
        </w:p>
        <w:p w:rsidR="00235B2C" w:rsidRDefault="00407601">
          <w:pPr>
            <w:pStyle w:val="TDC1"/>
            <w:tabs>
              <w:tab w:val="left" w:pos="660"/>
              <w:tab w:val="right" w:leader="dot" w:pos="8828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es-MX"/>
            </w:rPr>
          </w:pPr>
          <w:hyperlink w:anchor="_Toc4672905" w:history="1">
            <w:r w:rsidR="00235B2C" w:rsidRPr="005609FE">
              <w:rPr>
                <w:rStyle w:val="Hipervnculo"/>
                <w:rFonts w:cs="Times New Roman"/>
                <w:noProof/>
              </w:rPr>
              <w:t>2.-</w:t>
            </w:r>
            <w:r w:rsidR="00235B2C">
              <w:rPr>
                <w:rFonts w:asciiTheme="minorHAnsi" w:eastAsiaTheme="minorEastAsia" w:hAnsiTheme="minorHAnsi"/>
                <w:b w:val="0"/>
                <w:noProof/>
                <w:sz w:val="22"/>
                <w:lang w:eastAsia="es-MX"/>
              </w:rPr>
              <w:tab/>
            </w:r>
            <w:r w:rsidR="00235B2C" w:rsidRPr="005609FE">
              <w:rPr>
                <w:rStyle w:val="Hipervnculo"/>
                <w:rFonts w:cs="Times New Roman"/>
                <w:noProof/>
              </w:rPr>
              <w:t>Programa Especial Concurrente para el Desarrollo Rural Sustentable 2019</w:t>
            </w:r>
            <w:r w:rsidR="00235B2C">
              <w:rPr>
                <w:noProof/>
                <w:webHidden/>
              </w:rPr>
              <w:tab/>
            </w:r>
            <w:r w:rsidR="00235B2C">
              <w:rPr>
                <w:noProof/>
                <w:webHidden/>
              </w:rPr>
              <w:fldChar w:fldCharType="begin"/>
            </w:r>
            <w:r w:rsidR="00235B2C">
              <w:rPr>
                <w:noProof/>
                <w:webHidden/>
              </w:rPr>
              <w:instrText xml:space="preserve"> PAGEREF _Toc4672905 \h </w:instrText>
            </w:r>
            <w:r w:rsidR="00235B2C">
              <w:rPr>
                <w:noProof/>
                <w:webHidden/>
              </w:rPr>
            </w:r>
            <w:r w:rsidR="00235B2C">
              <w:rPr>
                <w:noProof/>
                <w:webHidden/>
              </w:rPr>
              <w:fldChar w:fldCharType="separate"/>
            </w:r>
            <w:r w:rsidR="00235B2C">
              <w:rPr>
                <w:noProof/>
                <w:webHidden/>
              </w:rPr>
              <w:t>2</w:t>
            </w:r>
            <w:r w:rsidR="00235B2C">
              <w:rPr>
                <w:noProof/>
                <w:webHidden/>
              </w:rPr>
              <w:fldChar w:fldCharType="end"/>
            </w:r>
          </w:hyperlink>
        </w:p>
        <w:p w:rsidR="00235B2C" w:rsidRDefault="00407601">
          <w:pPr>
            <w:pStyle w:val="TDC1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es-MX"/>
            </w:rPr>
          </w:pPr>
          <w:hyperlink w:anchor="_Toc4672906" w:history="1">
            <w:r w:rsidR="00235B2C" w:rsidRPr="005609FE">
              <w:rPr>
                <w:rStyle w:val="Hipervnculo"/>
                <w:rFonts w:cs="Times New Roman"/>
                <w:noProof/>
              </w:rPr>
              <w:t>2.1.-</w:t>
            </w:r>
            <w:r w:rsidR="00235B2C">
              <w:rPr>
                <w:rFonts w:asciiTheme="minorHAnsi" w:eastAsiaTheme="minorEastAsia" w:hAnsiTheme="minorHAnsi"/>
                <w:b w:val="0"/>
                <w:noProof/>
                <w:sz w:val="22"/>
                <w:lang w:eastAsia="es-MX"/>
              </w:rPr>
              <w:tab/>
            </w:r>
            <w:r w:rsidR="00235B2C" w:rsidRPr="005609FE">
              <w:rPr>
                <w:rStyle w:val="Hipervnculo"/>
                <w:rFonts w:cs="Times New Roman"/>
                <w:noProof/>
              </w:rPr>
              <w:t>Vertiente Financiera</w:t>
            </w:r>
            <w:r w:rsidR="00235B2C">
              <w:rPr>
                <w:noProof/>
                <w:webHidden/>
              </w:rPr>
              <w:tab/>
            </w:r>
            <w:r w:rsidR="00235B2C">
              <w:rPr>
                <w:noProof/>
                <w:webHidden/>
              </w:rPr>
              <w:fldChar w:fldCharType="begin"/>
            </w:r>
            <w:r w:rsidR="00235B2C">
              <w:rPr>
                <w:noProof/>
                <w:webHidden/>
              </w:rPr>
              <w:instrText xml:space="preserve"> PAGEREF _Toc4672906 \h </w:instrText>
            </w:r>
            <w:r w:rsidR="00235B2C">
              <w:rPr>
                <w:noProof/>
                <w:webHidden/>
              </w:rPr>
            </w:r>
            <w:r w:rsidR="00235B2C">
              <w:rPr>
                <w:noProof/>
                <w:webHidden/>
              </w:rPr>
              <w:fldChar w:fldCharType="separate"/>
            </w:r>
            <w:r w:rsidR="00235B2C">
              <w:rPr>
                <w:noProof/>
                <w:webHidden/>
              </w:rPr>
              <w:t>3</w:t>
            </w:r>
            <w:r w:rsidR="00235B2C">
              <w:rPr>
                <w:noProof/>
                <w:webHidden/>
              </w:rPr>
              <w:fldChar w:fldCharType="end"/>
            </w:r>
          </w:hyperlink>
        </w:p>
        <w:p w:rsidR="00235B2C" w:rsidRDefault="00407601">
          <w:pPr>
            <w:pStyle w:val="TDC1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es-MX"/>
            </w:rPr>
          </w:pPr>
          <w:hyperlink w:anchor="_Toc4672907" w:history="1">
            <w:r w:rsidR="00235B2C" w:rsidRPr="005609FE">
              <w:rPr>
                <w:rStyle w:val="Hipervnculo"/>
                <w:rFonts w:cs="Times New Roman"/>
                <w:noProof/>
              </w:rPr>
              <w:t>2.2.-</w:t>
            </w:r>
            <w:r w:rsidR="00235B2C">
              <w:rPr>
                <w:rFonts w:asciiTheme="minorHAnsi" w:eastAsiaTheme="minorEastAsia" w:hAnsiTheme="minorHAnsi"/>
                <w:b w:val="0"/>
                <w:noProof/>
                <w:sz w:val="22"/>
                <w:lang w:eastAsia="es-MX"/>
              </w:rPr>
              <w:tab/>
            </w:r>
            <w:r w:rsidR="00235B2C" w:rsidRPr="005609FE">
              <w:rPr>
                <w:rStyle w:val="Hipervnculo"/>
                <w:rFonts w:cs="Times New Roman"/>
                <w:noProof/>
              </w:rPr>
              <w:t>Vertiente de Competitividad</w:t>
            </w:r>
            <w:r w:rsidR="00235B2C">
              <w:rPr>
                <w:noProof/>
                <w:webHidden/>
              </w:rPr>
              <w:tab/>
            </w:r>
            <w:r w:rsidR="00235B2C">
              <w:rPr>
                <w:noProof/>
                <w:webHidden/>
              </w:rPr>
              <w:fldChar w:fldCharType="begin"/>
            </w:r>
            <w:r w:rsidR="00235B2C">
              <w:rPr>
                <w:noProof/>
                <w:webHidden/>
              </w:rPr>
              <w:instrText xml:space="preserve"> PAGEREF _Toc4672907 \h </w:instrText>
            </w:r>
            <w:r w:rsidR="00235B2C">
              <w:rPr>
                <w:noProof/>
                <w:webHidden/>
              </w:rPr>
            </w:r>
            <w:r w:rsidR="00235B2C">
              <w:rPr>
                <w:noProof/>
                <w:webHidden/>
              </w:rPr>
              <w:fldChar w:fldCharType="separate"/>
            </w:r>
            <w:r w:rsidR="00235B2C">
              <w:rPr>
                <w:noProof/>
                <w:webHidden/>
              </w:rPr>
              <w:t>4</w:t>
            </w:r>
            <w:r w:rsidR="00235B2C">
              <w:rPr>
                <w:noProof/>
                <w:webHidden/>
              </w:rPr>
              <w:fldChar w:fldCharType="end"/>
            </w:r>
          </w:hyperlink>
        </w:p>
        <w:p w:rsidR="00235B2C" w:rsidRDefault="00407601">
          <w:pPr>
            <w:pStyle w:val="TDC1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es-MX"/>
            </w:rPr>
          </w:pPr>
          <w:hyperlink w:anchor="_Toc4672908" w:history="1">
            <w:r w:rsidR="00235B2C" w:rsidRPr="005609FE">
              <w:rPr>
                <w:rStyle w:val="Hipervnculo"/>
                <w:rFonts w:cs="Times New Roman"/>
                <w:noProof/>
              </w:rPr>
              <w:t>2.3.-</w:t>
            </w:r>
            <w:r w:rsidR="00235B2C">
              <w:rPr>
                <w:rFonts w:asciiTheme="minorHAnsi" w:eastAsiaTheme="minorEastAsia" w:hAnsiTheme="minorHAnsi"/>
                <w:b w:val="0"/>
                <w:noProof/>
                <w:sz w:val="22"/>
                <w:lang w:eastAsia="es-MX"/>
              </w:rPr>
              <w:tab/>
            </w:r>
            <w:r w:rsidR="00235B2C" w:rsidRPr="005609FE">
              <w:rPr>
                <w:rStyle w:val="Hipervnculo"/>
                <w:rFonts w:cs="Times New Roman"/>
                <w:noProof/>
              </w:rPr>
              <w:t>Vertiente del Medio Ambiente</w:t>
            </w:r>
            <w:r w:rsidR="00235B2C">
              <w:rPr>
                <w:noProof/>
                <w:webHidden/>
              </w:rPr>
              <w:tab/>
            </w:r>
            <w:r w:rsidR="00235B2C">
              <w:rPr>
                <w:noProof/>
                <w:webHidden/>
              </w:rPr>
              <w:fldChar w:fldCharType="begin"/>
            </w:r>
            <w:r w:rsidR="00235B2C">
              <w:rPr>
                <w:noProof/>
                <w:webHidden/>
              </w:rPr>
              <w:instrText xml:space="preserve"> PAGEREF _Toc4672908 \h </w:instrText>
            </w:r>
            <w:r w:rsidR="00235B2C">
              <w:rPr>
                <w:noProof/>
                <w:webHidden/>
              </w:rPr>
            </w:r>
            <w:r w:rsidR="00235B2C">
              <w:rPr>
                <w:noProof/>
                <w:webHidden/>
              </w:rPr>
              <w:fldChar w:fldCharType="separate"/>
            </w:r>
            <w:r w:rsidR="00235B2C">
              <w:rPr>
                <w:noProof/>
                <w:webHidden/>
              </w:rPr>
              <w:t>7</w:t>
            </w:r>
            <w:r w:rsidR="00235B2C">
              <w:rPr>
                <w:noProof/>
                <w:webHidden/>
              </w:rPr>
              <w:fldChar w:fldCharType="end"/>
            </w:r>
          </w:hyperlink>
        </w:p>
        <w:p w:rsidR="00235B2C" w:rsidRDefault="00407601">
          <w:pPr>
            <w:pStyle w:val="TDC1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es-MX"/>
            </w:rPr>
          </w:pPr>
          <w:hyperlink w:anchor="_Toc4672909" w:history="1">
            <w:r w:rsidR="00235B2C" w:rsidRPr="005609FE">
              <w:rPr>
                <w:rStyle w:val="Hipervnculo"/>
                <w:rFonts w:cs="Times New Roman"/>
                <w:noProof/>
              </w:rPr>
              <w:t>2.4.-</w:t>
            </w:r>
            <w:r w:rsidR="00235B2C">
              <w:rPr>
                <w:rFonts w:asciiTheme="minorHAnsi" w:eastAsiaTheme="minorEastAsia" w:hAnsiTheme="minorHAnsi"/>
                <w:b w:val="0"/>
                <w:noProof/>
                <w:sz w:val="22"/>
                <w:lang w:eastAsia="es-MX"/>
              </w:rPr>
              <w:tab/>
            </w:r>
            <w:r w:rsidR="00235B2C" w:rsidRPr="005609FE">
              <w:rPr>
                <w:rStyle w:val="Hipervnculo"/>
                <w:rFonts w:cs="Times New Roman"/>
                <w:noProof/>
              </w:rPr>
              <w:t>Vertiente Educativa</w:t>
            </w:r>
            <w:r w:rsidR="00235B2C">
              <w:rPr>
                <w:noProof/>
                <w:webHidden/>
              </w:rPr>
              <w:tab/>
            </w:r>
            <w:r w:rsidR="00235B2C">
              <w:rPr>
                <w:noProof/>
                <w:webHidden/>
              </w:rPr>
              <w:fldChar w:fldCharType="begin"/>
            </w:r>
            <w:r w:rsidR="00235B2C">
              <w:rPr>
                <w:noProof/>
                <w:webHidden/>
              </w:rPr>
              <w:instrText xml:space="preserve"> PAGEREF _Toc4672909 \h </w:instrText>
            </w:r>
            <w:r w:rsidR="00235B2C">
              <w:rPr>
                <w:noProof/>
                <w:webHidden/>
              </w:rPr>
            </w:r>
            <w:r w:rsidR="00235B2C">
              <w:rPr>
                <w:noProof/>
                <w:webHidden/>
              </w:rPr>
              <w:fldChar w:fldCharType="separate"/>
            </w:r>
            <w:r w:rsidR="00235B2C">
              <w:rPr>
                <w:noProof/>
                <w:webHidden/>
              </w:rPr>
              <w:t>8</w:t>
            </w:r>
            <w:r w:rsidR="00235B2C">
              <w:rPr>
                <w:noProof/>
                <w:webHidden/>
              </w:rPr>
              <w:fldChar w:fldCharType="end"/>
            </w:r>
          </w:hyperlink>
        </w:p>
        <w:p w:rsidR="00235B2C" w:rsidRDefault="00407601">
          <w:pPr>
            <w:pStyle w:val="TDC1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es-MX"/>
            </w:rPr>
          </w:pPr>
          <w:hyperlink w:anchor="_Toc4672910" w:history="1">
            <w:r w:rsidR="00235B2C" w:rsidRPr="005609FE">
              <w:rPr>
                <w:rStyle w:val="Hipervnculo"/>
                <w:rFonts w:cs="Times New Roman"/>
                <w:noProof/>
              </w:rPr>
              <w:t>2.5.-</w:t>
            </w:r>
            <w:r w:rsidR="00235B2C">
              <w:rPr>
                <w:rFonts w:asciiTheme="minorHAnsi" w:eastAsiaTheme="minorEastAsia" w:hAnsiTheme="minorHAnsi"/>
                <w:b w:val="0"/>
                <w:noProof/>
                <w:sz w:val="22"/>
                <w:lang w:eastAsia="es-MX"/>
              </w:rPr>
              <w:tab/>
            </w:r>
            <w:r w:rsidR="00235B2C" w:rsidRPr="005609FE">
              <w:rPr>
                <w:rStyle w:val="Hipervnculo"/>
                <w:rFonts w:cs="Times New Roman"/>
                <w:noProof/>
              </w:rPr>
              <w:t>Vertiente Laboral</w:t>
            </w:r>
            <w:r w:rsidR="00235B2C">
              <w:rPr>
                <w:noProof/>
                <w:webHidden/>
              </w:rPr>
              <w:tab/>
            </w:r>
            <w:r w:rsidR="00235B2C">
              <w:rPr>
                <w:noProof/>
                <w:webHidden/>
              </w:rPr>
              <w:fldChar w:fldCharType="begin"/>
            </w:r>
            <w:r w:rsidR="00235B2C">
              <w:rPr>
                <w:noProof/>
                <w:webHidden/>
              </w:rPr>
              <w:instrText xml:space="preserve"> PAGEREF _Toc4672910 \h </w:instrText>
            </w:r>
            <w:r w:rsidR="00235B2C">
              <w:rPr>
                <w:noProof/>
                <w:webHidden/>
              </w:rPr>
            </w:r>
            <w:r w:rsidR="00235B2C">
              <w:rPr>
                <w:noProof/>
                <w:webHidden/>
              </w:rPr>
              <w:fldChar w:fldCharType="separate"/>
            </w:r>
            <w:r w:rsidR="00235B2C">
              <w:rPr>
                <w:noProof/>
                <w:webHidden/>
              </w:rPr>
              <w:t>9</w:t>
            </w:r>
            <w:r w:rsidR="00235B2C">
              <w:rPr>
                <w:noProof/>
                <w:webHidden/>
              </w:rPr>
              <w:fldChar w:fldCharType="end"/>
            </w:r>
          </w:hyperlink>
        </w:p>
        <w:p w:rsidR="00235B2C" w:rsidRDefault="00407601">
          <w:pPr>
            <w:pStyle w:val="TDC1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es-MX"/>
            </w:rPr>
          </w:pPr>
          <w:hyperlink w:anchor="_Toc4672911" w:history="1">
            <w:r w:rsidR="00235B2C" w:rsidRPr="005609FE">
              <w:rPr>
                <w:rStyle w:val="Hipervnculo"/>
                <w:rFonts w:cs="Times New Roman"/>
                <w:noProof/>
              </w:rPr>
              <w:t>2.6.-</w:t>
            </w:r>
            <w:r w:rsidR="00235B2C">
              <w:rPr>
                <w:rFonts w:asciiTheme="minorHAnsi" w:eastAsiaTheme="minorEastAsia" w:hAnsiTheme="minorHAnsi"/>
                <w:b w:val="0"/>
                <w:noProof/>
                <w:sz w:val="22"/>
                <w:lang w:eastAsia="es-MX"/>
              </w:rPr>
              <w:tab/>
            </w:r>
            <w:r w:rsidR="00235B2C" w:rsidRPr="005609FE">
              <w:rPr>
                <w:rStyle w:val="Hipervnculo"/>
                <w:rFonts w:cs="Times New Roman"/>
                <w:noProof/>
              </w:rPr>
              <w:t>Vertiente Social</w:t>
            </w:r>
            <w:r w:rsidR="00235B2C">
              <w:rPr>
                <w:noProof/>
                <w:webHidden/>
              </w:rPr>
              <w:tab/>
            </w:r>
            <w:r w:rsidR="00235B2C">
              <w:rPr>
                <w:noProof/>
                <w:webHidden/>
              </w:rPr>
              <w:fldChar w:fldCharType="begin"/>
            </w:r>
            <w:r w:rsidR="00235B2C">
              <w:rPr>
                <w:noProof/>
                <w:webHidden/>
              </w:rPr>
              <w:instrText xml:space="preserve"> PAGEREF _Toc4672911 \h </w:instrText>
            </w:r>
            <w:r w:rsidR="00235B2C">
              <w:rPr>
                <w:noProof/>
                <w:webHidden/>
              </w:rPr>
            </w:r>
            <w:r w:rsidR="00235B2C">
              <w:rPr>
                <w:noProof/>
                <w:webHidden/>
              </w:rPr>
              <w:fldChar w:fldCharType="separate"/>
            </w:r>
            <w:r w:rsidR="00235B2C">
              <w:rPr>
                <w:noProof/>
                <w:webHidden/>
              </w:rPr>
              <w:t>10</w:t>
            </w:r>
            <w:r w:rsidR="00235B2C">
              <w:rPr>
                <w:noProof/>
                <w:webHidden/>
              </w:rPr>
              <w:fldChar w:fldCharType="end"/>
            </w:r>
          </w:hyperlink>
        </w:p>
        <w:p w:rsidR="00235B2C" w:rsidRDefault="00407601">
          <w:pPr>
            <w:pStyle w:val="TDC1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es-MX"/>
            </w:rPr>
          </w:pPr>
          <w:hyperlink w:anchor="_Toc4672912" w:history="1">
            <w:r w:rsidR="00235B2C" w:rsidRPr="005609FE">
              <w:rPr>
                <w:rStyle w:val="Hipervnculo"/>
                <w:rFonts w:cs="Times New Roman"/>
                <w:noProof/>
              </w:rPr>
              <w:t>2.7.-</w:t>
            </w:r>
            <w:r w:rsidR="00235B2C">
              <w:rPr>
                <w:rFonts w:asciiTheme="minorHAnsi" w:eastAsiaTheme="minorEastAsia" w:hAnsiTheme="minorHAnsi"/>
                <w:b w:val="0"/>
                <w:noProof/>
                <w:sz w:val="22"/>
                <w:lang w:eastAsia="es-MX"/>
              </w:rPr>
              <w:tab/>
            </w:r>
            <w:r w:rsidR="00235B2C" w:rsidRPr="005609FE">
              <w:rPr>
                <w:rStyle w:val="Hipervnculo"/>
                <w:rFonts w:cs="Times New Roman"/>
                <w:noProof/>
              </w:rPr>
              <w:t>Vertiente de Infraestructura</w:t>
            </w:r>
            <w:r w:rsidR="00235B2C">
              <w:rPr>
                <w:noProof/>
                <w:webHidden/>
              </w:rPr>
              <w:tab/>
            </w:r>
            <w:r w:rsidR="00235B2C">
              <w:rPr>
                <w:noProof/>
                <w:webHidden/>
              </w:rPr>
              <w:fldChar w:fldCharType="begin"/>
            </w:r>
            <w:r w:rsidR="00235B2C">
              <w:rPr>
                <w:noProof/>
                <w:webHidden/>
              </w:rPr>
              <w:instrText xml:space="preserve"> PAGEREF _Toc4672912 \h </w:instrText>
            </w:r>
            <w:r w:rsidR="00235B2C">
              <w:rPr>
                <w:noProof/>
                <w:webHidden/>
              </w:rPr>
            </w:r>
            <w:r w:rsidR="00235B2C">
              <w:rPr>
                <w:noProof/>
                <w:webHidden/>
              </w:rPr>
              <w:fldChar w:fldCharType="separate"/>
            </w:r>
            <w:r w:rsidR="00235B2C">
              <w:rPr>
                <w:noProof/>
                <w:webHidden/>
              </w:rPr>
              <w:t>12</w:t>
            </w:r>
            <w:r w:rsidR="00235B2C">
              <w:rPr>
                <w:noProof/>
                <w:webHidden/>
              </w:rPr>
              <w:fldChar w:fldCharType="end"/>
            </w:r>
          </w:hyperlink>
        </w:p>
        <w:p w:rsidR="00235B2C" w:rsidRDefault="00407601">
          <w:pPr>
            <w:pStyle w:val="TDC1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es-MX"/>
            </w:rPr>
          </w:pPr>
          <w:hyperlink w:anchor="_Toc4672913" w:history="1">
            <w:r w:rsidR="00235B2C" w:rsidRPr="005609FE">
              <w:rPr>
                <w:rStyle w:val="Hipervnculo"/>
                <w:rFonts w:cs="Times New Roman"/>
                <w:noProof/>
              </w:rPr>
              <w:t>2.8.-</w:t>
            </w:r>
            <w:r w:rsidR="00235B2C">
              <w:rPr>
                <w:rFonts w:asciiTheme="minorHAnsi" w:eastAsiaTheme="minorEastAsia" w:hAnsiTheme="minorHAnsi"/>
                <w:b w:val="0"/>
                <w:noProof/>
                <w:sz w:val="22"/>
                <w:lang w:eastAsia="es-MX"/>
              </w:rPr>
              <w:tab/>
            </w:r>
            <w:r w:rsidR="00235B2C" w:rsidRPr="005609FE">
              <w:rPr>
                <w:rStyle w:val="Hipervnculo"/>
                <w:rFonts w:cs="Times New Roman"/>
                <w:noProof/>
              </w:rPr>
              <w:t>Vertiente de Salud</w:t>
            </w:r>
            <w:r w:rsidR="00235B2C">
              <w:rPr>
                <w:noProof/>
                <w:webHidden/>
              </w:rPr>
              <w:tab/>
            </w:r>
            <w:r w:rsidR="00235B2C">
              <w:rPr>
                <w:noProof/>
                <w:webHidden/>
              </w:rPr>
              <w:fldChar w:fldCharType="begin"/>
            </w:r>
            <w:r w:rsidR="00235B2C">
              <w:rPr>
                <w:noProof/>
                <w:webHidden/>
              </w:rPr>
              <w:instrText xml:space="preserve"> PAGEREF _Toc4672913 \h </w:instrText>
            </w:r>
            <w:r w:rsidR="00235B2C">
              <w:rPr>
                <w:noProof/>
                <w:webHidden/>
              </w:rPr>
            </w:r>
            <w:r w:rsidR="00235B2C">
              <w:rPr>
                <w:noProof/>
                <w:webHidden/>
              </w:rPr>
              <w:fldChar w:fldCharType="separate"/>
            </w:r>
            <w:r w:rsidR="00235B2C">
              <w:rPr>
                <w:noProof/>
                <w:webHidden/>
              </w:rPr>
              <w:t>13</w:t>
            </w:r>
            <w:r w:rsidR="00235B2C">
              <w:rPr>
                <w:noProof/>
                <w:webHidden/>
              </w:rPr>
              <w:fldChar w:fldCharType="end"/>
            </w:r>
          </w:hyperlink>
        </w:p>
        <w:p w:rsidR="00235B2C" w:rsidRDefault="00407601">
          <w:pPr>
            <w:pStyle w:val="TDC1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es-MX"/>
            </w:rPr>
          </w:pPr>
          <w:hyperlink w:anchor="_Toc4672914" w:history="1">
            <w:r w:rsidR="00235B2C" w:rsidRPr="005609FE">
              <w:rPr>
                <w:rStyle w:val="Hipervnculo"/>
                <w:rFonts w:cs="Times New Roman"/>
                <w:noProof/>
              </w:rPr>
              <w:t>2.9.-</w:t>
            </w:r>
            <w:r w:rsidR="00235B2C">
              <w:rPr>
                <w:rFonts w:asciiTheme="minorHAnsi" w:eastAsiaTheme="minorEastAsia" w:hAnsiTheme="minorHAnsi"/>
                <w:b w:val="0"/>
                <w:noProof/>
                <w:sz w:val="22"/>
                <w:lang w:eastAsia="es-MX"/>
              </w:rPr>
              <w:tab/>
            </w:r>
            <w:r w:rsidR="00235B2C" w:rsidRPr="005609FE">
              <w:rPr>
                <w:rStyle w:val="Hipervnculo"/>
                <w:rFonts w:cs="Times New Roman"/>
                <w:noProof/>
              </w:rPr>
              <w:t>Vertiente Agraria</w:t>
            </w:r>
            <w:r w:rsidR="00235B2C">
              <w:rPr>
                <w:noProof/>
                <w:webHidden/>
              </w:rPr>
              <w:tab/>
            </w:r>
            <w:r w:rsidR="00235B2C">
              <w:rPr>
                <w:noProof/>
                <w:webHidden/>
              </w:rPr>
              <w:fldChar w:fldCharType="begin"/>
            </w:r>
            <w:r w:rsidR="00235B2C">
              <w:rPr>
                <w:noProof/>
                <w:webHidden/>
              </w:rPr>
              <w:instrText xml:space="preserve"> PAGEREF _Toc4672914 \h </w:instrText>
            </w:r>
            <w:r w:rsidR="00235B2C">
              <w:rPr>
                <w:noProof/>
                <w:webHidden/>
              </w:rPr>
            </w:r>
            <w:r w:rsidR="00235B2C">
              <w:rPr>
                <w:noProof/>
                <w:webHidden/>
              </w:rPr>
              <w:fldChar w:fldCharType="separate"/>
            </w:r>
            <w:r w:rsidR="00235B2C">
              <w:rPr>
                <w:noProof/>
                <w:webHidden/>
              </w:rPr>
              <w:t>14</w:t>
            </w:r>
            <w:r w:rsidR="00235B2C">
              <w:rPr>
                <w:noProof/>
                <w:webHidden/>
              </w:rPr>
              <w:fldChar w:fldCharType="end"/>
            </w:r>
          </w:hyperlink>
        </w:p>
        <w:p w:rsidR="00235B2C" w:rsidRDefault="00407601">
          <w:pPr>
            <w:pStyle w:val="TDC1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es-MX"/>
            </w:rPr>
          </w:pPr>
          <w:hyperlink w:anchor="_Toc4672915" w:history="1">
            <w:r w:rsidR="00235B2C" w:rsidRPr="005609FE">
              <w:rPr>
                <w:rStyle w:val="Hipervnculo"/>
                <w:rFonts w:cs="Times New Roman"/>
                <w:noProof/>
              </w:rPr>
              <w:t>2.10.-</w:t>
            </w:r>
            <w:r w:rsidR="00235B2C">
              <w:rPr>
                <w:rFonts w:asciiTheme="minorHAnsi" w:eastAsiaTheme="minorEastAsia" w:hAnsiTheme="minorHAnsi"/>
                <w:b w:val="0"/>
                <w:noProof/>
                <w:sz w:val="22"/>
                <w:lang w:eastAsia="es-MX"/>
              </w:rPr>
              <w:tab/>
            </w:r>
            <w:r w:rsidR="00235B2C" w:rsidRPr="005609FE">
              <w:rPr>
                <w:rStyle w:val="Hipervnculo"/>
                <w:rFonts w:cs="Times New Roman"/>
                <w:noProof/>
              </w:rPr>
              <w:t>Vertiente Administrativa</w:t>
            </w:r>
            <w:r w:rsidR="00235B2C">
              <w:rPr>
                <w:noProof/>
                <w:webHidden/>
              </w:rPr>
              <w:tab/>
            </w:r>
            <w:r w:rsidR="00235B2C">
              <w:rPr>
                <w:noProof/>
                <w:webHidden/>
              </w:rPr>
              <w:fldChar w:fldCharType="begin"/>
            </w:r>
            <w:r w:rsidR="00235B2C">
              <w:rPr>
                <w:noProof/>
                <w:webHidden/>
              </w:rPr>
              <w:instrText xml:space="preserve"> PAGEREF _Toc4672915 \h </w:instrText>
            </w:r>
            <w:r w:rsidR="00235B2C">
              <w:rPr>
                <w:noProof/>
                <w:webHidden/>
              </w:rPr>
            </w:r>
            <w:r w:rsidR="00235B2C">
              <w:rPr>
                <w:noProof/>
                <w:webHidden/>
              </w:rPr>
              <w:fldChar w:fldCharType="separate"/>
            </w:r>
            <w:r w:rsidR="00235B2C">
              <w:rPr>
                <w:noProof/>
                <w:webHidden/>
              </w:rPr>
              <w:t>15</w:t>
            </w:r>
            <w:r w:rsidR="00235B2C">
              <w:rPr>
                <w:noProof/>
                <w:webHidden/>
              </w:rPr>
              <w:fldChar w:fldCharType="end"/>
            </w:r>
          </w:hyperlink>
        </w:p>
        <w:p w:rsidR="00C05781" w:rsidRDefault="00C05781">
          <w:r>
            <w:rPr>
              <w:b/>
              <w:bCs/>
              <w:lang w:val="es-ES"/>
            </w:rPr>
            <w:fldChar w:fldCharType="end"/>
          </w:r>
        </w:p>
      </w:sdtContent>
    </w:sdt>
    <w:p w:rsidR="00495F41" w:rsidRDefault="00495F41"/>
    <w:p w:rsidR="00495F41" w:rsidRDefault="00495F41"/>
    <w:p w:rsidR="00495F41" w:rsidRDefault="00495F41">
      <w:pPr>
        <w:sectPr w:rsidR="00495F41" w:rsidSect="00495F41">
          <w:headerReference w:type="first" r:id="rId10"/>
          <w:footerReference w:type="first" r:id="rId11"/>
          <w:pgSz w:w="12240" w:h="15840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C05781" w:rsidRPr="00C808DE" w:rsidRDefault="00C05781" w:rsidP="00C05781">
      <w:pPr>
        <w:pStyle w:val="Ttulo1"/>
        <w:rPr>
          <w:rFonts w:ascii="Montserrat" w:hAnsi="Montserrat" w:cs="Times New Roman"/>
          <w:b/>
          <w:color w:val="691A31"/>
          <w:sz w:val="28"/>
          <w:szCs w:val="28"/>
        </w:rPr>
      </w:pPr>
      <w:bookmarkStart w:id="0" w:name="_Toc3879705"/>
      <w:bookmarkStart w:id="1" w:name="_Toc4672904"/>
      <w:r w:rsidRPr="00C808DE">
        <w:rPr>
          <w:rFonts w:ascii="Montserrat" w:hAnsi="Montserrat" w:cs="Times New Roman"/>
          <w:b/>
          <w:color w:val="691A31"/>
          <w:sz w:val="28"/>
          <w:szCs w:val="28"/>
        </w:rPr>
        <w:lastRenderedPageBreak/>
        <w:t>I.-</w:t>
      </w:r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ab/>
      </w:r>
      <w:bookmarkEnd w:id="0"/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 xml:space="preserve">Programas Presupuestarios </w:t>
      </w:r>
      <w:r w:rsidR="00D36CF6" w:rsidRPr="00C808DE">
        <w:rPr>
          <w:rFonts w:ascii="Montserrat" w:hAnsi="Montserrat" w:cs="Times New Roman"/>
          <w:b/>
          <w:color w:val="691A31"/>
          <w:sz w:val="28"/>
          <w:szCs w:val="28"/>
        </w:rPr>
        <w:t>“</w:t>
      </w:r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>S</w:t>
      </w:r>
      <w:r w:rsidR="00D36CF6" w:rsidRPr="00C808DE">
        <w:rPr>
          <w:rFonts w:ascii="Montserrat" w:hAnsi="Montserrat" w:cs="Times New Roman"/>
          <w:b/>
          <w:color w:val="691A31"/>
          <w:sz w:val="28"/>
          <w:szCs w:val="28"/>
        </w:rPr>
        <w:t>”</w:t>
      </w:r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 xml:space="preserve"> y </w:t>
      </w:r>
      <w:r w:rsidR="00D36CF6" w:rsidRPr="00C808DE">
        <w:rPr>
          <w:rFonts w:ascii="Montserrat" w:hAnsi="Montserrat" w:cs="Times New Roman"/>
          <w:b/>
          <w:color w:val="691A31"/>
          <w:sz w:val="28"/>
          <w:szCs w:val="28"/>
        </w:rPr>
        <w:t>“</w:t>
      </w:r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>U</w:t>
      </w:r>
      <w:r w:rsidR="00D36CF6" w:rsidRPr="00C808DE">
        <w:rPr>
          <w:rFonts w:ascii="Montserrat" w:hAnsi="Montserrat" w:cs="Times New Roman"/>
          <w:b/>
          <w:color w:val="691A31"/>
          <w:sz w:val="28"/>
          <w:szCs w:val="28"/>
        </w:rPr>
        <w:t>”</w:t>
      </w:r>
      <w:bookmarkEnd w:id="1"/>
    </w:p>
    <w:p w:rsidR="003474D6" w:rsidRDefault="003474D6" w:rsidP="00C05781">
      <w:pPr>
        <w:rPr>
          <w:rFonts w:ascii="Montserrat" w:hAnsi="Montserrat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42"/>
        <w:gridCol w:w="4582"/>
      </w:tblGrid>
      <w:tr w:rsidR="003474D6" w:rsidTr="00D36CF6">
        <w:trPr>
          <w:jc w:val="center"/>
        </w:trPr>
        <w:tc>
          <w:tcPr>
            <w:tcW w:w="942" w:type="dxa"/>
          </w:tcPr>
          <w:p w:rsidR="003474D6" w:rsidRPr="005A570E" w:rsidRDefault="003474D6" w:rsidP="005A570E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</w:tc>
        <w:tc>
          <w:tcPr>
            <w:tcW w:w="4582" w:type="dxa"/>
          </w:tcPr>
          <w:p w:rsidR="003474D6" w:rsidRPr="005A570E" w:rsidRDefault="003474D6" w:rsidP="005A570E">
            <w:pPr>
              <w:jc w:val="center"/>
              <w:rPr>
                <w:rFonts w:ascii="Montserrat" w:hAnsi="Montserrat"/>
                <w:color w:val="000000" w:themeColor="text1"/>
                <w:sz w:val="28"/>
                <w:szCs w:val="28"/>
              </w:rPr>
            </w:pPr>
            <w:r w:rsidRPr="005A570E">
              <w:rPr>
                <w:rFonts w:ascii="Montserrat" w:hAnsi="Montserrat"/>
                <w:color w:val="000000" w:themeColor="text1"/>
                <w:sz w:val="28"/>
                <w:szCs w:val="28"/>
              </w:rPr>
              <w:t xml:space="preserve">Programas </w:t>
            </w:r>
            <w:r w:rsidR="005A570E">
              <w:rPr>
                <w:rFonts w:ascii="Montserrat" w:hAnsi="Montserrat"/>
                <w:color w:val="000000" w:themeColor="text1"/>
                <w:sz w:val="28"/>
                <w:szCs w:val="28"/>
              </w:rPr>
              <w:t>“</w:t>
            </w:r>
            <w:r w:rsidRPr="005A570E">
              <w:rPr>
                <w:rFonts w:ascii="Montserrat" w:hAnsi="Montserrat"/>
                <w:color w:val="000000" w:themeColor="text1"/>
                <w:sz w:val="28"/>
                <w:szCs w:val="28"/>
              </w:rPr>
              <w:t>S</w:t>
            </w:r>
            <w:r w:rsidR="005A570E">
              <w:rPr>
                <w:rFonts w:ascii="Montserrat" w:hAnsi="Montserrat"/>
                <w:color w:val="000000" w:themeColor="text1"/>
                <w:sz w:val="28"/>
                <w:szCs w:val="28"/>
              </w:rPr>
              <w:t>”</w:t>
            </w:r>
          </w:p>
        </w:tc>
      </w:tr>
      <w:tr w:rsidR="003474D6" w:rsidTr="00D36CF6">
        <w:trPr>
          <w:jc w:val="center"/>
        </w:trPr>
        <w:tc>
          <w:tcPr>
            <w:tcW w:w="942" w:type="dxa"/>
          </w:tcPr>
          <w:p w:rsidR="003474D6" w:rsidRPr="005A570E" w:rsidRDefault="003474D6" w:rsidP="005A570E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5A570E">
              <w:rPr>
                <w:rFonts w:ascii="Montserrat" w:hAnsi="Montserrat"/>
                <w:b/>
                <w:color w:val="000000" w:themeColor="text1"/>
              </w:rPr>
              <w:t>S052</w:t>
            </w:r>
          </w:p>
        </w:tc>
        <w:tc>
          <w:tcPr>
            <w:tcW w:w="4582" w:type="dxa"/>
          </w:tcPr>
          <w:p w:rsidR="003474D6" w:rsidRDefault="003474D6" w:rsidP="00C05781">
            <w:pPr>
              <w:rPr>
                <w:rFonts w:ascii="Montserrat" w:hAnsi="Montserrat"/>
                <w:color w:val="000000" w:themeColor="text1"/>
              </w:rPr>
            </w:pPr>
            <w:r>
              <w:rPr>
                <w:rFonts w:ascii="Montserrat" w:hAnsi="Montserrat"/>
                <w:color w:val="000000" w:themeColor="text1"/>
              </w:rPr>
              <w:t xml:space="preserve">Programa de Abasto Social de Leche a cargo de </w:t>
            </w:r>
            <w:proofErr w:type="spellStart"/>
            <w:r>
              <w:rPr>
                <w:rFonts w:ascii="Montserrat" w:hAnsi="Montserrat"/>
                <w:color w:val="000000" w:themeColor="text1"/>
              </w:rPr>
              <w:t>Liconsa</w:t>
            </w:r>
            <w:proofErr w:type="spellEnd"/>
            <w:r>
              <w:rPr>
                <w:rFonts w:ascii="Montserrat" w:hAnsi="Montserrat"/>
                <w:color w:val="000000" w:themeColor="text1"/>
              </w:rPr>
              <w:t>, S. A. de C.V.</w:t>
            </w:r>
          </w:p>
        </w:tc>
      </w:tr>
      <w:tr w:rsidR="003474D6" w:rsidTr="00D36CF6">
        <w:trPr>
          <w:jc w:val="center"/>
        </w:trPr>
        <w:tc>
          <w:tcPr>
            <w:tcW w:w="942" w:type="dxa"/>
          </w:tcPr>
          <w:p w:rsidR="003474D6" w:rsidRPr="005A570E" w:rsidRDefault="003474D6" w:rsidP="005A570E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5A570E">
              <w:rPr>
                <w:rFonts w:ascii="Montserrat" w:hAnsi="Montserrat"/>
                <w:b/>
                <w:color w:val="000000" w:themeColor="text1"/>
              </w:rPr>
              <w:t>S053</w:t>
            </w:r>
          </w:p>
        </w:tc>
        <w:tc>
          <w:tcPr>
            <w:tcW w:w="4582" w:type="dxa"/>
          </w:tcPr>
          <w:p w:rsidR="003474D6" w:rsidRDefault="003474D6" w:rsidP="00C05781">
            <w:pPr>
              <w:rPr>
                <w:rFonts w:ascii="Montserrat" w:hAnsi="Montserrat"/>
                <w:color w:val="000000" w:themeColor="text1"/>
              </w:rPr>
            </w:pPr>
            <w:r>
              <w:rPr>
                <w:rFonts w:ascii="Montserrat" w:hAnsi="Montserrat"/>
                <w:color w:val="000000" w:themeColor="text1"/>
              </w:rPr>
              <w:t>Programa de Abasto Rural a cardo de DICONSA S.A. de C.V.</w:t>
            </w:r>
          </w:p>
        </w:tc>
      </w:tr>
      <w:tr w:rsidR="003474D6" w:rsidTr="00D36CF6">
        <w:trPr>
          <w:jc w:val="center"/>
        </w:trPr>
        <w:tc>
          <w:tcPr>
            <w:tcW w:w="942" w:type="dxa"/>
          </w:tcPr>
          <w:p w:rsidR="003474D6" w:rsidRPr="005A570E" w:rsidRDefault="003474D6" w:rsidP="005A570E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5A570E">
              <w:rPr>
                <w:rFonts w:ascii="Montserrat" w:hAnsi="Montserrat"/>
                <w:b/>
                <w:color w:val="000000" w:themeColor="text1"/>
              </w:rPr>
              <w:t>S240</w:t>
            </w:r>
          </w:p>
        </w:tc>
        <w:tc>
          <w:tcPr>
            <w:tcW w:w="4582" w:type="dxa"/>
          </w:tcPr>
          <w:p w:rsidR="003474D6" w:rsidRDefault="005A570E" w:rsidP="00C05781">
            <w:pPr>
              <w:rPr>
                <w:rFonts w:ascii="Montserrat" w:hAnsi="Montserrat"/>
                <w:color w:val="000000" w:themeColor="text1"/>
              </w:rPr>
            </w:pPr>
            <w:r>
              <w:rPr>
                <w:rFonts w:ascii="Montserrat" w:hAnsi="Montserrat"/>
                <w:color w:val="000000" w:themeColor="text1"/>
              </w:rPr>
              <w:t>Programa de Concurrencia con las Entidades Federativas</w:t>
            </w:r>
          </w:p>
        </w:tc>
      </w:tr>
      <w:tr w:rsidR="003474D6" w:rsidTr="00D36CF6">
        <w:trPr>
          <w:jc w:val="center"/>
        </w:trPr>
        <w:tc>
          <w:tcPr>
            <w:tcW w:w="942" w:type="dxa"/>
          </w:tcPr>
          <w:p w:rsidR="003474D6" w:rsidRPr="005A570E" w:rsidRDefault="003474D6" w:rsidP="005A570E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5A570E">
              <w:rPr>
                <w:rFonts w:ascii="Montserrat" w:hAnsi="Montserrat"/>
                <w:b/>
                <w:color w:val="000000" w:themeColor="text1"/>
              </w:rPr>
              <w:t>S257</w:t>
            </w:r>
          </w:p>
        </w:tc>
        <w:tc>
          <w:tcPr>
            <w:tcW w:w="4582" w:type="dxa"/>
          </w:tcPr>
          <w:p w:rsidR="003474D6" w:rsidRDefault="005A570E" w:rsidP="00C05781">
            <w:pPr>
              <w:rPr>
                <w:rFonts w:ascii="Montserrat" w:hAnsi="Montserrat"/>
                <w:color w:val="000000" w:themeColor="text1"/>
              </w:rPr>
            </w:pPr>
            <w:r>
              <w:rPr>
                <w:rFonts w:ascii="Montserrat" w:hAnsi="Montserrat"/>
                <w:color w:val="000000" w:themeColor="text1"/>
              </w:rPr>
              <w:t>Programa de Productividad y Competitividad Agroalimentaria</w:t>
            </w:r>
          </w:p>
        </w:tc>
      </w:tr>
      <w:tr w:rsidR="003474D6" w:rsidTr="00D36CF6">
        <w:trPr>
          <w:jc w:val="center"/>
        </w:trPr>
        <w:tc>
          <w:tcPr>
            <w:tcW w:w="942" w:type="dxa"/>
          </w:tcPr>
          <w:p w:rsidR="003474D6" w:rsidRPr="005A570E" w:rsidRDefault="003474D6" w:rsidP="005A570E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5A570E">
              <w:rPr>
                <w:rFonts w:ascii="Montserrat" w:hAnsi="Montserrat"/>
                <w:b/>
                <w:color w:val="000000" w:themeColor="text1"/>
              </w:rPr>
              <w:t>S259</w:t>
            </w:r>
          </w:p>
        </w:tc>
        <w:tc>
          <w:tcPr>
            <w:tcW w:w="4582" w:type="dxa"/>
          </w:tcPr>
          <w:p w:rsidR="003474D6" w:rsidRDefault="005A570E" w:rsidP="00C05781">
            <w:pPr>
              <w:rPr>
                <w:rFonts w:ascii="Montserrat" w:hAnsi="Montserrat"/>
                <w:color w:val="000000" w:themeColor="text1"/>
              </w:rPr>
            </w:pPr>
            <w:r>
              <w:rPr>
                <w:rFonts w:ascii="Montserrat" w:hAnsi="Montserrat"/>
                <w:color w:val="000000" w:themeColor="text1"/>
              </w:rPr>
              <w:t>Programa Fomento a la Agricultura</w:t>
            </w:r>
          </w:p>
        </w:tc>
      </w:tr>
      <w:tr w:rsidR="003474D6" w:rsidTr="00D36CF6">
        <w:trPr>
          <w:jc w:val="center"/>
        </w:trPr>
        <w:tc>
          <w:tcPr>
            <w:tcW w:w="942" w:type="dxa"/>
          </w:tcPr>
          <w:p w:rsidR="003474D6" w:rsidRPr="005A570E" w:rsidRDefault="003474D6" w:rsidP="005A570E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5A570E">
              <w:rPr>
                <w:rFonts w:ascii="Montserrat" w:hAnsi="Montserrat"/>
                <w:b/>
                <w:color w:val="000000" w:themeColor="text1"/>
              </w:rPr>
              <w:t>S260</w:t>
            </w:r>
          </w:p>
        </w:tc>
        <w:tc>
          <w:tcPr>
            <w:tcW w:w="4582" w:type="dxa"/>
          </w:tcPr>
          <w:p w:rsidR="003474D6" w:rsidRDefault="005A570E" w:rsidP="00C05781">
            <w:pPr>
              <w:rPr>
                <w:rFonts w:ascii="Montserrat" w:hAnsi="Montserrat"/>
                <w:color w:val="000000" w:themeColor="text1"/>
              </w:rPr>
            </w:pPr>
            <w:r>
              <w:rPr>
                <w:rFonts w:ascii="Montserrat" w:hAnsi="Montserrat"/>
                <w:color w:val="000000" w:themeColor="text1"/>
              </w:rPr>
              <w:t>Programa Fomento Ganadero</w:t>
            </w:r>
          </w:p>
        </w:tc>
      </w:tr>
      <w:tr w:rsidR="003474D6" w:rsidTr="00D36CF6">
        <w:trPr>
          <w:jc w:val="center"/>
        </w:trPr>
        <w:tc>
          <w:tcPr>
            <w:tcW w:w="942" w:type="dxa"/>
          </w:tcPr>
          <w:p w:rsidR="003474D6" w:rsidRPr="005A570E" w:rsidRDefault="003474D6" w:rsidP="005A570E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5A570E">
              <w:rPr>
                <w:rFonts w:ascii="Montserrat" w:hAnsi="Montserrat"/>
                <w:b/>
                <w:color w:val="000000" w:themeColor="text1"/>
              </w:rPr>
              <w:t>S261</w:t>
            </w:r>
          </w:p>
        </w:tc>
        <w:tc>
          <w:tcPr>
            <w:tcW w:w="4582" w:type="dxa"/>
          </w:tcPr>
          <w:p w:rsidR="003474D6" w:rsidRDefault="005A570E" w:rsidP="00C05781">
            <w:pPr>
              <w:rPr>
                <w:rFonts w:ascii="Montserrat" w:hAnsi="Montserrat"/>
                <w:color w:val="000000" w:themeColor="text1"/>
              </w:rPr>
            </w:pPr>
            <w:r>
              <w:rPr>
                <w:rFonts w:ascii="Montserrat" w:hAnsi="Montserrat"/>
                <w:color w:val="000000" w:themeColor="text1"/>
              </w:rPr>
              <w:t>Programa de Fomento a la Productividad Pesquera y Acuícola</w:t>
            </w:r>
          </w:p>
        </w:tc>
      </w:tr>
      <w:tr w:rsidR="003474D6" w:rsidTr="00D36CF6">
        <w:trPr>
          <w:jc w:val="center"/>
        </w:trPr>
        <w:tc>
          <w:tcPr>
            <w:tcW w:w="942" w:type="dxa"/>
          </w:tcPr>
          <w:p w:rsidR="003474D6" w:rsidRPr="005A570E" w:rsidRDefault="003474D6" w:rsidP="005A570E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5A570E">
              <w:rPr>
                <w:rFonts w:ascii="Montserrat" w:hAnsi="Montserrat"/>
                <w:b/>
                <w:color w:val="000000" w:themeColor="text1"/>
              </w:rPr>
              <w:t>S263</w:t>
            </w:r>
          </w:p>
        </w:tc>
        <w:tc>
          <w:tcPr>
            <w:tcW w:w="4582" w:type="dxa"/>
          </w:tcPr>
          <w:p w:rsidR="003474D6" w:rsidRDefault="005A570E" w:rsidP="00C05781">
            <w:pPr>
              <w:rPr>
                <w:rFonts w:ascii="Montserrat" w:hAnsi="Montserrat"/>
                <w:color w:val="000000" w:themeColor="text1"/>
              </w:rPr>
            </w:pPr>
            <w:r>
              <w:rPr>
                <w:rFonts w:ascii="Montserrat" w:hAnsi="Montserrat"/>
                <w:color w:val="000000" w:themeColor="text1"/>
              </w:rPr>
              <w:t>Sanidad e Inocuidad Agroalimentaria</w:t>
            </w:r>
          </w:p>
        </w:tc>
      </w:tr>
    </w:tbl>
    <w:p w:rsidR="00D36CF6" w:rsidRDefault="00D36CF6" w:rsidP="00C05781">
      <w:pPr>
        <w:rPr>
          <w:rFonts w:ascii="Montserrat" w:hAnsi="Montserrat"/>
          <w:color w:val="000000" w:themeColor="text1"/>
        </w:rPr>
      </w:pPr>
    </w:p>
    <w:p w:rsidR="00D36CF6" w:rsidRPr="00334C86" w:rsidRDefault="00D36CF6" w:rsidP="00D36CF6">
      <w:pPr>
        <w:rPr>
          <w:rFonts w:ascii="Montserrat" w:hAnsi="Montserrat" w:cs="Arial"/>
        </w:rPr>
      </w:pPr>
      <w:r w:rsidRPr="00334C86">
        <w:rPr>
          <w:rFonts w:ascii="Montserrat" w:hAnsi="Montserrat" w:cs="Arial"/>
        </w:rPr>
        <w:t xml:space="preserve">*Programas “S” sujetos a reglas de operación. </w:t>
      </w:r>
    </w:p>
    <w:p w:rsidR="00D36CF6" w:rsidRPr="00334C86" w:rsidRDefault="00D36CF6" w:rsidP="00C05781">
      <w:pPr>
        <w:rPr>
          <w:rFonts w:ascii="Montserrat" w:hAnsi="Montserrat"/>
          <w:color w:val="000000" w:themeColor="text1"/>
        </w:rPr>
      </w:pPr>
    </w:p>
    <w:p w:rsidR="00D36CF6" w:rsidRPr="00334C86" w:rsidRDefault="00D36CF6" w:rsidP="00C05781">
      <w:pPr>
        <w:rPr>
          <w:rFonts w:ascii="Montserrat" w:hAnsi="Montserrat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42"/>
        <w:gridCol w:w="4582"/>
      </w:tblGrid>
      <w:tr w:rsidR="005A570E" w:rsidRPr="00334C86" w:rsidTr="00D36CF6">
        <w:trPr>
          <w:jc w:val="center"/>
        </w:trPr>
        <w:tc>
          <w:tcPr>
            <w:tcW w:w="942" w:type="dxa"/>
          </w:tcPr>
          <w:p w:rsidR="005A570E" w:rsidRPr="00334C86" w:rsidRDefault="005A570E" w:rsidP="00D36CF6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</w:p>
        </w:tc>
        <w:tc>
          <w:tcPr>
            <w:tcW w:w="4582" w:type="dxa"/>
          </w:tcPr>
          <w:p w:rsidR="005A570E" w:rsidRPr="00334C86" w:rsidRDefault="005A570E" w:rsidP="008E0E38">
            <w:pPr>
              <w:jc w:val="center"/>
              <w:rPr>
                <w:rFonts w:ascii="Montserrat" w:hAnsi="Montserrat"/>
                <w:color w:val="000000" w:themeColor="text1"/>
                <w:sz w:val="28"/>
                <w:szCs w:val="28"/>
              </w:rPr>
            </w:pPr>
            <w:r w:rsidRPr="00334C86">
              <w:rPr>
                <w:rFonts w:ascii="Montserrat" w:hAnsi="Montserrat"/>
                <w:color w:val="000000" w:themeColor="text1"/>
                <w:sz w:val="28"/>
                <w:szCs w:val="28"/>
              </w:rPr>
              <w:t>Programas “U” nuevos</w:t>
            </w:r>
          </w:p>
        </w:tc>
      </w:tr>
      <w:tr w:rsidR="005A570E" w:rsidRPr="00334C86" w:rsidTr="00D36CF6">
        <w:trPr>
          <w:jc w:val="center"/>
        </w:trPr>
        <w:tc>
          <w:tcPr>
            <w:tcW w:w="942" w:type="dxa"/>
          </w:tcPr>
          <w:p w:rsidR="005A570E" w:rsidRPr="00334C86" w:rsidRDefault="005A570E" w:rsidP="00D36CF6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334C86">
              <w:rPr>
                <w:rFonts w:ascii="Montserrat" w:hAnsi="Montserrat"/>
                <w:b/>
                <w:color w:val="000000" w:themeColor="text1"/>
              </w:rPr>
              <w:t>U020</w:t>
            </w:r>
          </w:p>
        </w:tc>
        <w:tc>
          <w:tcPr>
            <w:tcW w:w="4582" w:type="dxa"/>
          </w:tcPr>
          <w:p w:rsidR="005A570E" w:rsidRPr="00334C86" w:rsidRDefault="005A570E" w:rsidP="008E0E38">
            <w:pPr>
              <w:rPr>
                <w:rFonts w:ascii="Montserrat" w:hAnsi="Montserrat"/>
                <w:color w:val="000000" w:themeColor="text1"/>
              </w:rPr>
            </w:pPr>
            <w:r w:rsidRPr="00334C86">
              <w:rPr>
                <w:rFonts w:ascii="Montserrat" w:hAnsi="Montserrat"/>
                <w:color w:val="000000" w:themeColor="text1"/>
              </w:rPr>
              <w:t>Precios de Garantía a Productos Alimentarios Básicos</w:t>
            </w:r>
          </w:p>
        </w:tc>
      </w:tr>
      <w:tr w:rsidR="005A570E" w:rsidRPr="00334C86" w:rsidTr="00D36CF6">
        <w:trPr>
          <w:jc w:val="center"/>
        </w:trPr>
        <w:tc>
          <w:tcPr>
            <w:tcW w:w="942" w:type="dxa"/>
          </w:tcPr>
          <w:p w:rsidR="005A570E" w:rsidRPr="00334C86" w:rsidRDefault="005A570E" w:rsidP="00D36CF6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334C86">
              <w:rPr>
                <w:rFonts w:ascii="Montserrat" w:hAnsi="Montserrat"/>
                <w:b/>
                <w:color w:val="000000" w:themeColor="text1"/>
              </w:rPr>
              <w:t>U021</w:t>
            </w:r>
          </w:p>
        </w:tc>
        <w:tc>
          <w:tcPr>
            <w:tcW w:w="4582" w:type="dxa"/>
          </w:tcPr>
          <w:p w:rsidR="005A570E" w:rsidRPr="00334C86" w:rsidRDefault="005A570E" w:rsidP="008E0E38">
            <w:pPr>
              <w:rPr>
                <w:rFonts w:ascii="Montserrat" w:hAnsi="Montserrat"/>
                <w:color w:val="000000" w:themeColor="text1"/>
              </w:rPr>
            </w:pPr>
            <w:r w:rsidRPr="00334C86">
              <w:rPr>
                <w:rFonts w:ascii="Montserrat" w:hAnsi="Montserrat"/>
                <w:color w:val="000000" w:themeColor="text1"/>
              </w:rPr>
              <w:t>Crédito Ganadero a la Palabra</w:t>
            </w:r>
          </w:p>
        </w:tc>
      </w:tr>
      <w:tr w:rsidR="005A570E" w:rsidRPr="00334C86" w:rsidTr="00D36CF6">
        <w:trPr>
          <w:jc w:val="center"/>
        </w:trPr>
        <w:tc>
          <w:tcPr>
            <w:tcW w:w="942" w:type="dxa"/>
          </w:tcPr>
          <w:p w:rsidR="005A570E" w:rsidRPr="00334C86" w:rsidRDefault="005A570E" w:rsidP="00D36CF6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334C86">
              <w:rPr>
                <w:rFonts w:ascii="Montserrat" w:hAnsi="Montserrat"/>
                <w:b/>
                <w:color w:val="000000" w:themeColor="text1"/>
              </w:rPr>
              <w:t>U022</w:t>
            </w:r>
          </w:p>
        </w:tc>
        <w:tc>
          <w:tcPr>
            <w:tcW w:w="4582" w:type="dxa"/>
          </w:tcPr>
          <w:p w:rsidR="005A570E" w:rsidRPr="00334C86" w:rsidRDefault="005A570E" w:rsidP="005A570E">
            <w:pPr>
              <w:rPr>
                <w:rFonts w:ascii="Montserrat" w:hAnsi="Montserrat"/>
                <w:color w:val="000000" w:themeColor="text1"/>
              </w:rPr>
            </w:pPr>
            <w:r w:rsidRPr="00334C86">
              <w:rPr>
                <w:rFonts w:ascii="Montserrat" w:hAnsi="Montserrat"/>
                <w:color w:val="000000" w:themeColor="text1"/>
              </w:rPr>
              <w:t>Fertilizantes</w:t>
            </w:r>
          </w:p>
        </w:tc>
      </w:tr>
      <w:tr w:rsidR="005A570E" w:rsidRPr="00334C86" w:rsidTr="00D36CF6">
        <w:trPr>
          <w:jc w:val="center"/>
        </w:trPr>
        <w:tc>
          <w:tcPr>
            <w:tcW w:w="942" w:type="dxa"/>
          </w:tcPr>
          <w:p w:rsidR="005A570E" w:rsidRPr="00334C86" w:rsidRDefault="005A570E" w:rsidP="00D36CF6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334C86">
              <w:rPr>
                <w:rFonts w:ascii="Montserrat" w:hAnsi="Montserrat"/>
                <w:b/>
                <w:color w:val="000000" w:themeColor="text1"/>
              </w:rPr>
              <w:t>U023</w:t>
            </w:r>
          </w:p>
        </w:tc>
        <w:tc>
          <w:tcPr>
            <w:tcW w:w="4582" w:type="dxa"/>
          </w:tcPr>
          <w:p w:rsidR="005A570E" w:rsidRPr="00334C86" w:rsidRDefault="00D36CF6" w:rsidP="008E0E38">
            <w:pPr>
              <w:rPr>
                <w:rFonts w:ascii="Montserrat" w:hAnsi="Montserrat"/>
                <w:color w:val="000000" w:themeColor="text1"/>
              </w:rPr>
            </w:pPr>
            <w:r w:rsidRPr="00334C86">
              <w:rPr>
                <w:rFonts w:ascii="Montserrat" w:hAnsi="Montserrat"/>
                <w:color w:val="000000" w:themeColor="text1"/>
              </w:rPr>
              <w:t>Producción para el Bienestar</w:t>
            </w:r>
          </w:p>
        </w:tc>
      </w:tr>
      <w:tr w:rsidR="005A570E" w:rsidRPr="00334C86" w:rsidTr="00D36CF6">
        <w:trPr>
          <w:jc w:val="center"/>
        </w:trPr>
        <w:tc>
          <w:tcPr>
            <w:tcW w:w="942" w:type="dxa"/>
          </w:tcPr>
          <w:p w:rsidR="005A570E" w:rsidRPr="00334C86" w:rsidRDefault="005A570E" w:rsidP="00D36CF6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334C86">
              <w:rPr>
                <w:rFonts w:ascii="Montserrat" w:hAnsi="Montserrat"/>
                <w:b/>
                <w:color w:val="000000" w:themeColor="text1"/>
              </w:rPr>
              <w:t>U024</w:t>
            </w:r>
          </w:p>
        </w:tc>
        <w:tc>
          <w:tcPr>
            <w:tcW w:w="4582" w:type="dxa"/>
          </w:tcPr>
          <w:p w:rsidR="005A570E" w:rsidRPr="00334C86" w:rsidRDefault="00D36CF6" w:rsidP="00D36CF6">
            <w:pPr>
              <w:rPr>
                <w:rFonts w:ascii="Montserrat" w:hAnsi="Montserrat"/>
                <w:color w:val="000000" w:themeColor="text1"/>
              </w:rPr>
            </w:pPr>
            <w:r w:rsidRPr="00334C86">
              <w:rPr>
                <w:rFonts w:ascii="Montserrat" w:hAnsi="Montserrat"/>
                <w:color w:val="000000" w:themeColor="text1"/>
              </w:rPr>
              <w:t>Desarrollo Rural</w:t>
            </w:r>
          </w:p>
        </w:tc>
      </w:tr>
      <w:tr w:rsidR="005A570E" w:rsidRPr="00334C86" w:rsidTr="00D36CF6">
        <w:trPr>
          <w:jc w:val="center"/>
        </w:trPr>
        <w:tc>
          <w:tcPr>
            <w:tcW w:w="942" w:type="dxa"/>
          </w:tcPr>
          <w:p w:rsidR="005A570E" w:rsidRPr="00334C86" w:rsidRDefault="005A570E" w:rsidP="00D36CF6">
            <w:pPr>
              <w:jc w:val="center"/>
              <w:rPr>
                <w:rFonts w:ascii="Montserrat" w:hAnsi="Montserrat"/>
                <w:b/>
                <w:color w:val="000000" w:themeColor="text1"/>
              </w:rPr>
            </w:pPr>
            <w:r w:rsidRPr="00334C86">
              <w:rPr>
                <w:rFonts w:ascii="Montserrat" w:hAnsi="Montserrat"/>
                <w:b/>
                <w:color w:val="000000" w:themeColor="text1"/>
              </w:rPr>
              <w:t>U025</w:t>
            </w:r>
          </w:p>
        </w:tc>
        <w:tc>
          <w:tcPr>
            <w:tcW w:w="4582" w:type="dxa"/>
          </w:tcPr>
          <w:p w:rsidR="005A570E" w:rsidRPr="00334C86" w:rsidRDefault="00D36CF6" w:rsidP="008E0E38">
            <w:pPr>
              <w:rPr>
                <w:rFonts w:ascii="Montserrat" w:hAnsi="Montserrat"/>
                <w:color w:val="000000" w:themeColor="text1"/>
              </w:rPr>
            </w:pPr>
            <w:proofErr w:type="spellStart"/>
            <w:r w:rsidRPr="00334C86">
              <w:rPr>
                <w:rFonts w:ascii="Montserrat" w:hAnsi="Montserrat"/>
                <w:color w:val="000000" w:themeColor="text1"/>
              </w:rPr>
              <w:t>Agromercados</w:t>
            </w:r>
            <w:proofErr w:type="spellEnd"/>
            <w:r w:rsidRPr="00334C86">
              <w:rPr>
                <w:rFonts w:ascii="Montserrat" w:hAnsi="Montserrat"/>
                <w:color w:val="000000" w:themeColor="text1"/>
              </w:rPr>
              <w:t xml:space="preserve"> Sociales y Sustentables</w:t>
            </w:r>
          </w:p>
        </w:tc>
      </w:tr>
    </w:tbl>
    <w:p w:rsidR="003474D6" w:rsidRPr="00334C86" w:rsidRDefault="003474D6" w:rsidP="00C05781">
      <w:pPr>
        <w:rPr>
          <w:rFonts w:ascii="Montserrat" w:hAnsi="Montserrat"/>
          <w:color w:val="000000" w:themeColor="text1"/>
        </w:rPr>
      </w:pPr>
    </w:p>
    <w:p w:rsidR="00D36CF6" w:rsidRPr="00D36CF6" w:rsidRDefault="00D36CF6" w:rsidP="00D36CF6">
      <w:pPr>
        <w:rPr>
          <w:rFonts w:ascii="Montserrat" w:hAnsi="Montserrat" w:cs="Arial"/>
        </w:rPr>
      </w:pPr>
      <w:r w:rsidRPr="00334C86">
        <w:rPr>
          <w:rFonts w:ascii="Montserrat" w:hAnsi="Montserrat" w:cs="Arial"/>
        </w:rPr>
        <w:t>*Programas “U” operan con lineamientos.</w:t>
      </w:r>
    </w:p>
    <w:p w:rsidR="003474D6" w:rsidRPr="00D36CF6" w:rsidRDefault="003474D6" w:rsidP="00C05781">
      <w:pPr>
        <w:rPr>
          <w:rFonts w:ascii="Montserrat" w:hAnsi="Montserrat"/>
          <w:color w:val="000000" w:themeColor="text1"/>
        </w:rPr>
      </w:pPr>
    </w:p>
    <w:p w:rsidR="003474D6" w:rsidRDefault="003474D6" w:rsidP="00C05781">
      <w:pPr>
        <w:rPr>
          <w:rFonts w:ascii="Montserrat" w:hAnsi="Montserrat"/>
          <w:color w:val="000000" w:themeColor="text1"/>
        </w:rPr>
      </w:pPr>
    </w:p>
    <w:p w:rsidR="003474D6" w:rsidRDefault="003474D6" w:rsidP="00C05781">
      <w:pPr>
        <w:rPr>
          <w:rFonts w:ascii="Montserrat" w:hAnsi="Montserrat"/>
          <w:color w:val="000000" w:themeColor="text1"/>
        </w:rPr>
      </w:pPr>
    </w:p>
    <w:p w:rsidR="003474D6" w:rsidRDefault="003474D6" w:rsidP="00C05781">
      <w:pPr>
        <w:rPr>
          <w:rFonts w:ascii="Montserrat" w:hAnsi="Montserrat"/>
          <w:color w:val="000000" w:themeColor="text1"/>
        </w:rPr>
      </w:pPr>
    </w:p>
    <w:p w:rsidR="003474D6" w:rsidRDefault="003474D6" w:rsidP="00C05781">
      <w:pPr>
        <w:rPr>
          <w:rFonts w:ascii="Montserrat" w:hAnsi="Montserrat"/>
          <w:color w:val="000000" w:themeColor="text1"/>
        </w:rPr>
      </w:pPr>
    </w:p>
    <w:p w:rsidR="00C05781" w:rsidRPr="00C808DE" w:rsidRDefault="00C05781" w:rsidP="00C05781">
      <w:pPr>
        <w:pStyle w:val="Ttulo1"/>
        <w:rPr>
          <w:rFonts w:ascii="Montserrat" w:hAnsi="Montserrat" w:cs="Times New Roman"/>
          <w:b/>
          <w:color w:val="691A31"/>
          <w:sz w:val="28"/>
          <w:szCs w:val="28"/>
        </w:rPr>
      </w:pPr>
      <w:bookmarkStart w:id="2" w:name="_Toc4672905"/>
      <w:r w:rsidRPr="00C808DE">
        <w:rPr>
          <w:rFonts w:ascii="Montserrat" w:hAnsi="Montserrat" w:cs="Times New Roman"/>
          <w:b/>
          <w:color w:val="691A31"/>
          <w:sz w:val="28"/>
          <w:szCs w:val="28"/>
        </w:rPr>
        <w:lastRenderedPageBreak/>
        <w:t>2.-</w:t>
      </w:r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ab/>
        <w:t>Programa Especial Concurrente para el Desarrollo Rural Sustentable 2019</w:t>
      </w:r>
      <w:bookmarkEnd w:id="2"/>
    </w:p>
    <w:p w:rsidR="00A97E25" w:rsidRPr="00A97E25" w:rsidRDefault="00235B2C" w:rsidP="00A97E25">
      <w:pPr>
        <w:rPr>
          <w:rFonts w:ascii="Montserrat" w:hAnsi="Montserrat"/>
          <w:b/>
          <w:sz w:val="32"/>
          <w:szCs w:val="32"/>
        </w:rPr>
      </w:pPr>
      <w:r w:rsidRPr="00A97E25">
        <w:rPr>
          <w:rFonts w:ascii="Montserrat" w:hAnsi="Montserrat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147320</wp:posOffset>
                </wp:positionV>
                <wp:extent cx="3571875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601" w:rsidRPr="00334C86" w:rsidRDefault="00407601" w:rsidP="00235B2C">
                            <w:pPr>
                              <w:spacing w:after="89"/>
                              <w:rPr>
                                <w:rFonts w:ascii="Montserrat" w:hAnsi="Montserrat"/>
                                <w:b/>
                                <w:color w:val="356149"/>
                                <w:sz w:val="48"/>
                                <w:szCs w:val="48"/>
                              </w:rPr>
                            </w:pPr>
                            <w:r w:rsidRPr="00334C86">
                              <w:rPr>
                                <w:rFonts w:ascii="Montserrat" w:hAnsi="Montserrat"/>
                                <w:b/>
                                <w:color w:val="356149"/>
                                <w:sz w:val="48"/>
                                <w:szCs w:val="48"/>
                              </w:rPr>
                              <w:t>10 Vertientes: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6.75pt;margin-top:11.6pt;width:281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" filled="f" stroked="f">
                <v:textbox style="mso-fit-shape-to-text:t">
                  <w:txbxContent>
                    <w:p w:rsidR="00407601" w:rsidRPr="00334C86" w:rsidRDefault="00407601" w:rsidP="00235B2C">
                      <w:pPr>
                        <w:spacing w:after="89"/>
                        <w:rPr>
                          <w:rFonts w:ascii="Montserrat" w:hAnsi="Montserrat"/>
                          <w:b/>
                          <w:color w:val="356149"/>
                          <w:sz w:val="48"/>
                          <w:szCs w:val="48"/>
                        </w:rPr>
                      </w:pPr>
                      <w:r w:rsidRPr="00334C86">
                        <w:rPr>
                          <w:rFonts w:ascii="Montserrat" w:hAnsi="Montserrat"/>
                          <w:b/>
                          <w:color w:val="356149"/>
                          <w:sz w:val="48"/>
                          <w:szCs w:val="48"/>
                        </w:rPr>
                        <w:t>10 Vertientes: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5B2C" w:rsidRDefault="00235B2C" w:rsidP="00A97E25">
      <w:pPr>
        <w:rPr>
          <w:rFonts w:ascii="Montserrat" w:hAnsi="Montserrat"/>
          <w:b/>
          <w:sz w:val="32"/>
          <w:szCs w:val="32"/>
        </w:rPr>
      </w:pP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  <w:r w:rsidRPr="00A97E25">
        <w:rPr>
          <w:rFonts w:ascii="Montserrat" w:hAnsi="Montserrat"/>
          <w:b/>
          <w:sz w:val="32"/>
          <w:szCs w:val="32"/>
        </w:rPr>
        <w:t>Vertiente</w:t>
      </w:r>
      <w:r>
        <w:rPr>
          <w:rFonts w:ascii="Montserrat" w:hAnsi="Montserrat"/>
          <w:b/>
          <w:sz w:val="32"/>
          <w:szCs w:val="32"/>
        </w:rPr>
        <w:t xml:space="preserve"> Financiera</w:t>
      </w: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  <w:r>
        <w:rPr>
          <w:rFonts w:ascii="Montserrat" w:hAnsi="Montserrat"/>
          <w:b/>
          <w:sz w:val="32"/>
          <w:szCs w:val="32"/>
        </w:rPr>
        <w:t>Vertiente de Competitividad</w:t>
      </w: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  <w:r>
        <w:rPr>
          <w:rFonts w:ascii="Montserrat" w:hAnsi="Montserrat"/>
          <w:b/>
          <w:sz w:val="32"/>
          <w:szCs w:val="32"/>
        </w:rPr>
        <w:t>Vertiente del Medio Ambiente</w:t>
      </w: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  <w:r>
        <w:rPr>
          <w:rFonts w:ascii="Montserrat" w:hAnsi="Montserrat"/>
          <w:b/>
          <w:sz w:val="32"/>
          <w:szCs w:val="32"/>
        </w:rPr>
        <w:t>Vertiente Educativa</w:t>
      </w: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  <w:r>
        <w:rPr>
          <w:rFonts w:ascii="Montserrat" w:hAnsi="Montserrat"/>
          <w:b/>
          <w:sz w:val="32"/>
          <w:szCs w:val="32"/>
        </w:rPr>
        <w:t xml:space="preserve">Vertiente Laboral </w:t>
      </w: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  <w:r>
        <w:rPr>
          <w:rFonts w:ascii="Montserrat" w:hAnsi="Montserrat"/>
          <w:b/>
          <w:sz w:val="32"/>
          <w:szCs w:val="32"/>
        </w:rPr>
        <w:t>Vertiente Social</w:t>
      </w: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  <w:r>
        <w:rPr>
          <w:rFonts w:ascii="Montserrat" w:hAnsi="Montserrat"/>
          <w:b/>
          <w:sz w:val="32"/>
          <w:szCs w:val="32"/>
        </w:rPr>
        <w:t>Vertiente de Infraestructura</w:t>
      </w: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  <w:r>
        <w:rPr>
          <w:rFonts w:ascii="Montserrat" w:hAnsi="Montserrat"/>
          <w:b/>
          <w:sz w:val="32"/>
          <w:szCs w:val="32"/>
        </w:rPr>
        <w:t>Vertiente de Salud</w:t>
      </w: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  <w:r>
        <w:rPr>
          <w:rFonts w:ascii="Montserrat" w:hAnsi="Montserrat"/>
          <w:b/>
          <w:sz w:val="32"/>
          <w:szCs w:val="32"/>
        </w:rPr>
        <w:t xml:space="preserve">Vertiente Agraria </w:t>
      </w: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  <w:r>
        <w:rPr>
          <w:rFonts w:ascii="Montserrat" w:hAnsi="Montserrat"/>
          <w:b/>
          <w:sz w:val="32"/>
          <w:szCs w:val="32"/>
        </w:rPr>
        <w:t>Vertiente Administrativa</w:t>
      </w: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</w:p>
    <w:p w:rsidR="00A97E25" w:rsidRDefault="00A97E25" w:rsidP="00A97E25">
      <w:pPr>
        <w:rPr>
          <w:rFonts w:ascii="Montserrat" w:hAnsi="Montserrat"/>
          <w:b/>
          <w:sz w:val="32"/>
          <w:szCs w:val="32"/>
        </w:rPr>
      </w:pPr>
    </w:p>
    <w:p w:rsidR="00A97E25" w:rsidRPr="00A97E25" w:rsidRDefault="00A97E25" w:rsidP="00A97E25">
      <w:pPr>
        <w:rPr>
          <w:rFonts w:ascii="Montserrat" w:hAnsi="Montserrat"/>
          <w:b/>
          <w:sz w:val="32"/>
          <w:szCs w:val="32"/>
        </w:rPr>
      </w:pPr>
      <w:r w:rsidRPr="00A97E25">
        <w:rPr>
          <w:rFonts w:ascii="Montserrat" w:hAnsi="Montserrat"/>
          <w:b/>
          <w:sz w:val="32"/>
          <w:szCs w:val="32"/>
        </w:rPr>
        <w:t xml:space="preserve"> </w:t>
      </w:r>
    </w:p>
    <w:p w:rsidR="00A97E25" w:rsidRPr="00A97E25" w:rsidRDefault="00A97E25" w:rsidP="00A97E25">
      <w:pPr>
        <w:rPr>
          <w:rFonts w:ascii="Montserrat" w:hAnsi="Montserrat"/>
          <w:b/>
          <w:sz w:val="32"/>
          <w:szCs w:val="32"/>
        </w:rPr>
      </w:pPr>
    </w:p>
    <w:p w:rsidR="00A97E25" w:rsidRDefault="00A97E25" w:rsidP="00A97E25"/>
    <w:p w:rsidR="00A97E25" w:rsidRDefault="00A97E25" w:rsidP="00A97E25"/>
    <w:p w:rsidR="00A97E25" w:rsidRDefault="00A97E25" w:rsidP="00A97E25"/>
    <w:p w:rsidR="00C05781" w:rsidRPr="00C808DE" w:rsidRDefault="00C05781" w:rsidP="00C05781">
      <w:pPr>
        <w:pStyle w:val="Ttulo1"/>
        <w:rPr>
          <w:rFonts w:ascii="Montserrat" w:hAnsi="Montserrat" w:cs="Times New Roman"/>
          <w:b/>
          <w:color w:val="691A31"/>
          <w:sz w:val="28"/>
          <w:szCs w:val="28"/>
        </w:rPr>
      </w:pPr>
      <w:bookmarkStart w:id="3" w:name="_Toc4672906"/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>2.1.-</w:t>
      </w:r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ab/>
        <w:t>Vertiente Financiera</w:t>
      </w:r>
      <w:bookmarkEnd w:id="3"/>
    </w:p>
    <w:p w:rsidR="00D36CF6" w:rsidRPr="00D36CF6" w:rsidRDefault="00D36CF6" w:rsidP="00D36CF6">
      <w:pPr>
        <w:rPr>
          <w:rFonts w:ascii="Montserrat" w:hAnsi="Montserrat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4473"/>
      </w:tblGrid>
      <w:tr w:rsidR="00D36CF6" w:rsidRPr="006C761D" w:rsidTr="00C808DE">
        <w:trPr>
          <w:trHeight w:val="72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691A31"/>
            <w:vAlign w:val="center"/>
            <w:hideMark/>
          </w:tcPr>
          <w:p w:rsidR="00D36CF6" w:rsidRPr="00D36CF6" w:rsidRDefault="00D36CF6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sz w:val="56"/>
                <w:szCs w:val="56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b/>
                <w:color w:val="FFFFFF" w:themeColor="background1"/>
                <w:sz w:val="56"/>
                <w:szCs w:val="56"/>
                <w:lang w:eastAsia="es-MX"/>
              </w:rPr>
              <w:t>Vertien</w:t>
            </w:r>
            <w:r w:rsidR="00547474" w:rsidRPr="00547474">
              <w:rPr>
                <w:rFonts w:ascii="Montserrat" w:eastAsia="Times New Roman" w:hAnsi="Montserrat" w:cs="Arial"/>
                <w:b/>
                <w:color w:val="FFFFFF" w:themeColor="background1"/>
                <w:sz w:val="56"/>
                <w:szCs w:val="56"/>
                <w:lang w:eastAsia="es-MX"/>
              </w:rPr>
              <w:t>t</w:t>
            </w:r>
            <w:r w:rsidRPr="00547474">
              <w:rPr>
                <w:rFonts w:ascii="Montserrat" w:eastAsia="Times New Roman" w:hAnsi="Montserrat" w:cs="Arial"/>
                <w:b/>
                <w:color w:val="FFFFFF" w:themeColor="background1"/>
                <w:sz w:val="56"/>
                <w:szCs w:val="56"/>
                <w:lang w:eastAsia="es-MX"/>
              </w:rPr>
              <w:t>es PEC</w:t>
            </w:r>
          </w:p>
        </w:tc>
      </w:tr>
      <w:tr w:rsidR="00D36CF6" w:rsidRPr="006C761D" w:rsidTr="00C61C5E">
        <w:trPr>
          <w:trHeight w:val="54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noWrap/>
            <w:vAlign w:val="bottom"/>
            <w:hideMark/>
          </w:tcPr>
          <w:p w:rsidR="00D36CF6" w:rsidRPr="00D36CF6" w:rsidRDefault="00D36CF6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</w:pPr>
            <w:r w:rsidRPr="00D36CF6"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  <w:t>Financiera</w:t>
            </w:r>
          </w:p>
        </w:tc>
      </w:tr>
      <w:tr w:rsidR="00D36CF6" w:rsidRPr="006C761D" w:rsidTr="00547474">
        <w:trPr>
          <w:trHeight w:val="750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36CF6" w:rsidRPr="00D36CF6" w:rsidRDefault="00D36CF6" w:rsidP="00D36CF6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</w:pPr>
            <w:r w:rsidRPr="00D36CF6"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  <w:t>Coordinador de equipo: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36CF6" w:rsidRPr="00D36CF6" w:rsidRDefault="00D36CF6" w:rsidP="008E0E38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</w:pPr>
            <w:r w:rsidRPr="00D36CF6"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 xml:space="preserve">Alfredo López </w:t>
            </w:r>
            <w:proofErr w:type="spellStart"/>
            <w:r w:rsidRPr="00D36CF6"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Valdovinos</w:t>
            </w:r>
            <w:r w:rsidR="002B24F8"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,CNA</w:t>
            </w:r>
            <w:proofErr w:type="spellEnd"/>
            <w:r w:rsidR="00407601"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-AGRONOMICA</w:t>
            </w:r>
            <w:bookmarkStart w:id="4" w:name="_GoBack"/>
            <w:bookmarkEnd w:id="4"/>
          </w:p>
        </w:tc>
      </w:tr>
      <w:tr w:rsidR="00FE218D" w:rsidRPr="006C761D" w:rsidTr="00FE218D">
        <w:trPr>
          <w:trHeight w:val="454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218D" w:rsidRPr="00FE218D" w:rsidRDefault="00FE218D" w:rsidP="00FE218D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</w:pPr>
            <w:r w:rsidRPr="00FE218D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  <w:t>Suplente: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218D" w:rsidRPr="00FE218D" w:rsidRDefault="00FE218D" w:rsidP="00FE218D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</w:tr>
      <w:tr w:rsidR="00FE218D" w:rsidRPr="006C761D" w:rsidTr="00D36CF6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18D" w:rsidRPr="00547474" w:rsidRDefault="00FE218D" w:rsidP="00FE218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Rosanna Teruggi Pereda, RENACES</w:t>
            </w:r>
          </w:p>
        </w:tc>
      </w:tr>
      <w:tr w:rsidR="00FE218D" w:rsidRPr="006C761D" w:rsidTr="00D36CF6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18D" w:rsidRPr="00547474" w:rsidRDefault="00FE218D" w:rsidP="00FE218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Aurelio Pérez García, SP GUAYABA</w:t>
            </w:r>
          </w:p>
        </w:tc>
      </w:tr>
      <w:tr w:rsidR="00FE218D" w:rsidRPr="006C761D" w:rsidTr="00D36CF6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18D" w:rsidRPr="00547474" w:rsidRDefault="00FE218D" w:rsidP="00FE218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Alfredo López Valdovinos, CNA-AGRONOMICA</w:t>
            </w:r>
          </w:p>
        </w:tc>
      </w:tr>
      <w:tr w:rsidR="00FE218D" w:rsidRPr="006C761D" w:rsidTr="00D36CF6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18D" w:rsidRPr="00547474" w:rsidRDefault="00FE218D" w:rsidP="00FE218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Gregorio </w:t>
            </w:r>
            <w:proofErr w:type="spellStart"/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Viramontes</w:t>
            </w:r>
            <w:proofErr w:type="spellEnd"/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Pérez, UNIMOSS</w:t>
            </w:r>
          </w:p>
        </w:tc>
      </w:tr>
      <w:tr w:rsidR="00FE218D" w:rsidRPr="006C761D" w:rsidTr="00D36CF6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18D" w:rsidRPr="00547474" w:rsidRDefault="00FE218D" w:rsidP="00FE218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José Alberto Curiel Águila, CNPA</w:t>
            </w:r>
          </w:p>
        </w:tc>
      </w:tr>
      <w:tr w:rsidR="00FE218D" w:rsidRPr="006C761D" w:rsidTr="00D36CF6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18D" w:rsidRPr="00547474" w:rsidRDefault="00FE218D" w:rsidP="00FE218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Vicente Castillo Carrera, ANEUAAAN</w:t>
            </w:r>
          </w:p>
        </w:tc>
      </w:tr>
      <w:tr w:rsidR="00FE218D" w:rsidRPr="006C761D" w:rsidTr="00D36CF6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18D" w:rsidRPr="00547474" w:rsidRDefault="00FE218D" w:rsidP="00FE218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 Marco Antonio Godoy</w:t>
            </w:r>
            <w:r w:rsidR="00C47A01">
              <w:rPr>
                <w:rFonts w:ascii="Montserrat" w:eastAsia="Times New Roman" w:hAnsi="Montserrat" w:cs="Arial"/>
                <w:color w:val="000000"/>
                <w:lang w:eastAsia="es-MX"/>
              </w:rPr>
              <w:t>, FEPUR.</w:t>
            </w:r>
          </w:p>
        </w:tc>
      </w:tr>
      <w:tr w:rsidR="00FE218D" w:rsidRPr="006C761D" w:rsidTr="00D36CF6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218D" w:rsidRPr="00547474" w:rsidRDefault="00FE218D" w:rsidP="00FE218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 Alfredo García</w:t>
            </w:r>
            <w:r w:rsidR="00C47A01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</w:t>
            </w:r>
            <w:proofErr w:type="spellStart"/>
            <w:r w:rsidR="00C47A01">
              <w:rPr>
                <w:rFonts w:ascii="Montserrat" w:eastAsia="Times New Roman" w:hAnsi="Montserrat" w:cs="Arial"/>
                <w:color w:val="000000"/>
                <w:lang w:eastAsia="es-MX"/>
              </w:rPr>
              <w:t>Solis</w:t>
            </w:r>
            <w:proofErr w:type="spellEnd"/>
            <w:r w:rsidR="00C47A01">
              <w:rPr>
                <w:rFonts w:ascii="Montserrat" w:eastAsia="Times New Roman" w:hAnsi="Montserrat" w:cs="Arial"/>
                <w:color w:val="000000"/>
                <w:lang w:eastAsia="es-MX"/>
              </w:rPr>
              <w:t>, ANSAC</w:t>
            </w:r>
          </w:p>
        </w:tc>
      </w:tr>
    </w:tbl>
    <w:p w:rsidR="00C05781" w:rsidRDefault="00C05781" w:rsidP="00C05781">
      <w:pPr>
        <w:rPr>
          <w:rFonts w:ascii="Montserrat" w:hAnsi="Montserrat"/>
          <w:color w:val="800000"/>
        </w:rPr>
      </w:pPr>
    </w:p>
    <w:tbl>
      <w:tblPr>
        <w:tblW w:w="841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18"/>
      </w:tblGrid>
      <w:tr w:rsidR="00D36CF6" w:rsidRPr="006C761D" w:rsidTr="00C808DE">
        <w:trPr>
          <w:trHeight w:val="454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91A3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6CF6" w:rsidRPr="00D36CF6" w:rsidRDefault="00D36CF6" w:rsidP="00120040">
            <w:pPr>
              <w:spacing w:after="0"/>
              <w:jc w:val="center"/>
              <w:rPr>
                <w:rFonts w:ascii="Montserrat" w:hAnsi="Montserrat"/>
                <w:b/>
                <w:bCs/>
                <w:sz w:val="32"/>
                <w:szCs w:val="32"/>
              </w:rPr>
            </w:pPr>
            <w:r w:rsidRPr="00547474"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>Programa Vertiente Financiera</w:t>
            </w:r>
          </w:p>
        </w:tc>
      </w:tr>
      <w:tr w:rsidR="00D36CF6" w:rsidRPr="006C761D" w:rsidTr="00120040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6CF6" w:rsidRPr="00FE218D" w:rsidRDefault="00D36CF6" w:rsidP="00120040">
            <w:pPr>
              <w:spacing w:after="0"/>
              <w:rPr>
                <w:rFonts w:ascii="Montserrat" w:hAnsi="Montserrat"/>
                <w:b/>
              </w:rPr>
            </w:pPr>
            <w:r w:rsidRPr="00FE218D">
              <w:rPr>
                <w:rFonts w:ascii="Montserrat" w:hAnsi="Montserrat"/>
                <w:b/>
                <w:bCs/>
              </w:rPr>
              <w:t xml:space="preserve">Programa de </w:t>
            </w:r>
            <w:r w:rsidR="00547474" w:rsidRPr="00FE218D">
              <w:rPr>
                <w:rFonts w:ascii="Montserrat" w:hAnsi="Montserrat"/>
                <w:b/>
                <w:bCs/>
              </w:rPr>
              <w:t>Financiamiento y Aseguramiento al M</w:t>
            </w:r>
            <w:r w:rsidRPr="00FE218D">
              <w:rPr>
                <w:rFonts w:ascii="Montserrat" w:hAnsi="Montserrat"/>
                <w:b/>
                <w:bCs/>
              </w:rPr>
              <w:t xml:space="preserve">edio </w:t>
            </w:r>
            <w:r w:rsidR="00547474" w:rsidRPr="00FE218D">
              <w:rPr>
                <w:rFonts w:ascii="Montserrat" w:hAnsi="Montserrat"/>
                <w:b/>
                <w:bCs/>
              </w:rPr>
              <w:t>R</w:t>
            </w:r>
            <w:r w:rsidRPr="00FE218D">
              <w:rPr>
                <w:rFonts w:ascii="Montserrat" w:hAnsi="Montserrat"/>
                <w:b/>
                <w:bCs/>
              </w:rPr>
              <w:t xml:space="preserve">ural       </w:t>
            </w:r>
          </w:p>
        </w:tc>
      </w:tr>
      <w:tr w:rsidR="00D36CF6" w:rsidRPr="006C761D" w:rsidTr="00120040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6CF6" w:rsidRPr="00FE218D" w:rsidRDefault="00827D5A" w:rsidP="00120040">
            <w:pPr>
              <w:spacing w:after="0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  <w:bCs/>
              </w:rPr>
              <w:t xml:space="preserve">    </w:t>
            </w:r>
            <w:r w:rsidR="00D36CF6" w:rsidRPr="00FE218D">
              <w:rPr>
                <w:rFonts w:ascii="Montserrat" w:hAnsi="Montserrat"/>
                <w:b/>
                <w:bCs/>
              </w:rPr>
              <w:t xml:space="preserve">Hacienda y Crédito Público        </w:t>
            </w:r>
          </w:p>
        </w:tc>
      </w:tr>
      <w:tr w:rsidR="00D36CF6" w:rsidRPr="00334C86" w:rsidTr="00120040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6CF6" w:rsidRPr="00334C86" w:rsidRDefault="00827D5A" w:rsidP="00120040">
            <w:pPr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</w:rPr>
              <w:t xml:space="preserve">    </w:t>
            </w:r>
            <w:r w:rsidR="00D36CF6" w:rsidRPr="00334C86">
              <w:rPr>
                <w:rFonts w:ascii="Montserrat" w:hAnsi="Montserrat"/>
              </w:rPr>
              <w:t xml:space="preserve">AGROASEMEX        </w:t>
            </w:r>
          </w:p>
        </w:tc>
      </w:tr>
      <w:tr w:rsidR="00D36CF6" w:rsidRPr="00334C86" w:rsidTr="00120040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6CF6" w:rsidRPr="00334C86" w:rsidRDefault="00827D5A" w:rsidP="00120040">
            <w:pPr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</w:rPr>
              <w:t xml:space="preserve">    </w:t>
            </w:r>
            <w:r w:rsidR="00D36CF6" w:rsidRPr="00334C86">
              <w:rPr>
                <w:rFonts w:ascii="Montserrat" w:hAnsi="Montserrat"/>
              </w:rPr>
              <w:t xml:space="preserve">Financiera Nacional de Desarrollo Agropecuario, Rural, Forestal y Pesquero (FND) </w:t>
            </w:r>
          </w:p>
        </w:tc>
      </w:tr>
      <w:tr w:rsidR="00D36CF6" w:rsidRPr="00334C86" w:rsidTr="00120040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6CF6" w:rsidRPr="00334C86" w:rsidRDefault="00827D5A" w:rsidP="00120040">
            <w:pPr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</w:rPr>
              <w:t xml:space="preserve">    </w:t>
            </w:r>
            <w:r w:rsidR="00D36CF6" w:rsidRPr="00334C86">
              <w:rPr>
                <w:rFonts w:ascii="Montserrat" w:hAnsi="Montserrat"/>
              </w:rPr>
              <w:t xml:space="preserve">Fideicomisos Instituidos en Relación con la Agricultura (FIRA) </w:t>
            </w:r>
          </w:p>
        </w:tc>
      </w:tr>
      <w:tr w:rsidR="00D36CF6" w:rsidRPr="006C761D" w:rsidTr="00120040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6CF6" w:rsidRPr="00334C86" w:rsidRDefault="00827D5A" w:rsidP="00120040">
            <w:pPr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</w:rPr>
              <w:t xml:space="preserve">    </w:t>
            </w:r>
            <w:r w:rsidR="00D36CF6" w:rsidRPr="00334C86">
              <w:rPr>
                <w:rFonts w:ascii="Montserrat" w:hAnsi="Montserrat"/>
              </w:rPr>
              <w:t xml:space="preserve">Fondo de Capitalización e Inversión del Sector Rural (FOCIR)  </w:t>
            </w:r>
          </w:p>
        </w:tc>
      </w:tr>
    </w:tbl>
    <w:p w:rsidR="00D36CF6" w:rsidRDefault="00D36CF6" w:rsidP="00C05781">
      <w:pPr>
        <w:rPr>
          <w:rFonts w:ascii="Montserrat" w:hAnsi="Montserrat"/>
          <w:color w:val="800000"/>
        </w:rPr>
      </w:pPr>
    </w:p>
    <w:p w:rsidR="00120040" w:rsidRDefault="00120040" w:rsidP="00C05781">
      <w:pPr>
        <w:rPr>
          <w:rFonts w:ascii="Montserrat" w:hAnsi="Montserrat"/>
          <w:color w:val="800000"/>
        </w:rPr>
      </w:pPr>
    </w:p>
    <w:p w:rsidR="00235B2C" w:rsidRDefault="00235B2C" w:rsidP="00C05781">
      <w:pPr>
        <w:rPr>
          <w:rFonts w:ascii="Montserrat" w:hAnsi="Montserrat"/>
          <w:color w:val="800000"/>
        </w:rPr>
      </w:pPr>
    </w:p>
    <w:p w:rsidR="00235B2C" w:rsidRDefault="00235B2C" w:rsidP="00C05781">
      <w:pPr>
        <w:rPr>
          <w:rFonts w:ascii="Montserrat" w:hAnsi="Montserrat"/>
          <w:color w:val="800000"/>
        </w:rPr>
      </w:pPr>
    </w:p>
    <w:p w:rsidR="00120040" w:rsidRDefault="00120040" w:rsidP="00C05781">
      <w:pPr>
        <w:rPr>
          <w:rFonts w:ascii="Montserrat" w:hAnsi="Montserrat"/>
          <w:color w:val="800000"/>
        </w:rPr>
      </w:pPr>
    </w:p>
    <w:p w:rsidR="00C05781" w:rsidRPr="00C808DE" w:rsidRDefault="00C05781" w:rsidP="00C05781">
      <w:pPr>
        <w:pStyle w:val="Ttulo1"/>
        <w:rPr>
          <w:rFonts w:ascii="Montserrat" w:hAnsi="Montserrat" w:cs="Times New Roman"/>
          <w:b/>
          <w:color w:val="691A31"/>
          <w:sz w:val="28"/>
          <w:szCs w:val="28"/>
        </w:rPr>
      </w:pPr>
      <w:bookmarkStart w:id="5" w:name="_Toc4672907"/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>2.2.-</w:t>
      </w:r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ab/>
        <w:t>Vertiente de Competitividad</w:t>
      </w:r>
      <w:bookmarkEnd w:id="5"/>
    </w:p>
    <w:p w:rsidR="00C05781" w:rsidRPr="00547474" w:rsidRDefault="00C05781" w:rsidP="00C05781">
      <w:pPr>
        <w:rPr>
          <w:rFonts w:ascii="Montserrat" w:hAnsi="Montserrat"/>
          <w:color w:val="800000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4473"/>
      </w:tblGrid>
      <w:tr w:rsidR="00547474" w:rsidRPr="006C761D" w:rsidTr="00C808DE">
        <w:trPr>
          <w:trHeight w:val="72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691A31"/>
            <w:vAlign w:val="center"/>
            <w:hideMark/>
          </w:tcPr>
          <w:p w:rsidR="00547474" w:rsidRPr="00D36CF6" w:rsidRDefault="00547474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sz w:val="56"/>
                <w:szCs w:val="56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b/>
                <w:color w:val="FFFFFF" w:themeColor="background1"/>
                <w:sz w:val="56"/>
                <w:szCs w:val="56"/>
                <w:lang w:eastAsia="es-MX"/>
              </w:rPr>
              <w:t>Vertientes PEC</w:t>
            </w:r>
          </w:p>
        </w:tc>
      </w:tr>
      <w:tr w:rsidR="00547474" w:rsidRPr="006C761D" w:rsidTr="00C61C5E">
        <w:trPr>
          <w:trHeight w:val="54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noWrap/>
            <w:vAlign w:val="bottom"/>
            <w:hideMark/>
          </w:tcPr>
          <w:p w:rsidR="00547474" w:rsidRPr="00D36CF6" w:rsidRDefault="00547474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  <w:t>Competitividad</w:t>
            </w:r>
          </w:p>
        </w:tc>
      </w:tr>
      <w:tr w:rsidR="00547474" w:rsidRPr="006C761D" w:rsidTr="008E0E38">
        <w:trPr>
          <w:trHeight w:val="750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7474" w:rsidRPr="00D36CF6" w:rsidRDefault="00547474" w:rsidP="008E0E38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</w:pPr>
            <w:r w:rsidRPr="00D36CF6"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  <w:t>Coordinador de equipo: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7474" w:rsidRPr="00D36CF6" w:rsidRDefault="00547474" w:rsidP="008E0E38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Amalio Vargas Soto</w:t>
            </w:r>
            <w:r w:rsidR="00C47A01"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, COCESAVE.</w:t>
            </w:r>
          </w:p>
        </w:tc>
      </w:tr>
      <w:tr w:rsidR="00FE218D" w:rsidRPr="006C761D" w:rsidTr="00FE218D">
        <w:trPr>
          <w:trHeight w:val="454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218D" w:rsidRPr="00FE218D" w:rsidRDefault="00FE218D" w:rsidP="008E0E38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</w:pPr>
            <w:r w:rsidRPr="00FE218D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  <w:t>Suplente: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218D" w:rsidRPr="00FE218D" w:rsidRDefault="00FE218D" w:rsidP="008E0E38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</w:pPr>
            <w:r w:rsidRPr="00FE218D"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  <w:t xml:space="preserve">Efraín </w:t>
            </w:r>
            <w:proofErr w:type="spellStart"/>
            <w:r w:rsidRPr="00FE218D"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  <w:t>Niembro</w:t>
            </w:r>
            <w:proofErr w:type="spellEnd"/>
            <w:r w:rsidRPr="00FE218D"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  <w:t xml:space="preserve"> Domínguez</w:t>
            </w:r>
          </w:p>
        </w:tc>
      </w:tr>
      <w:tr w:rsidR="00547474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47474" w:rsidRPr="00547474" w:rsidRDefault="00547474" w:rsidP="00547474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proofErr w:type="spellStart"/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Steephen</w:t>
            </w:r>
            <w:proofErr w:type="spellEnd"/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Arturo Martínez Guerrero, CIDECO</w:t>
            </w:r>
          </w:p>
        </w:tc>
      </w:tr>
      <w:tr w:rsidR="00547474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47474" w:rsidRPr="00547474" w:rsidRDefault="00547474" w:rsidP="00547474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Rosanna Teruggi Pereda, RENACES</w:t>
            </w:r>
          </w:p>
        </w:tc>
      </w:tr>
      <w:tr w:rsidR="00547474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47474" w:rsidRPr="00547474" w:rsidRDefault="00547474" w:rsidP="00547474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Antonio </w:t>
            </w:r>
            <w:proofErr w:type="spellStart"/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Jimenez</w:t>
            </w:r>
            <w:proofErr w:type="spellEnd"/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Portillo, CCI</w:t>
            </w:r>
          </w:p>
        </w:tc>
      </w:tr>
      <w:tr w:rsidR="00547474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47474" w:rsidRPr="00547474" w:rsidRDefault="00547474" w:rsidP="00547474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Gregorio </w:t>
            </w:r>
            <w:proofErr w:type="spellStart"/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Viramontes</w:t>
            </w:r>
            <w:proofErr w:type="spellEnd"/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Pérez, UNIMOSS</w:t>
            </w:r>
          </w:p>
        </w:tc>
      </w:tr>
      <w:tr w:rsidR="00547474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47474" w:rsidRPr="00547474" w:rsidRDefault="00547474" w:rsidP="00547474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Amalio Vargas Soto, COCESAVE</w:t>
            </w:r>
          </w:p>
        </w:tc>
      </w:tr>
      <w:tr w:rsidR="00547474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47474" w:rsidRPr="00547474" w:rsidRDefault="00547474" w:rsidP="00547474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Alfredo López Valdovinos, CNA-AGRONOMICA</w:t>
            </w:r>
          </w:p>
        </w:tc>
      </w:tr>
      <w:tr w:rsidR="00547474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47474" w:rsidRPr="00547474" w:rsidRDefault="00547474" w:rsidP="00547474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 Efraín </w:t>
            </w:r>
            <w:proofErr w:type="spellStart"/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Niembro</w:t>
            </w:r>
            <w:proofErr w:type="spellEnd"/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Domínguez, CNC</w:t>
            </w:r>
          </w:p>
        </w:tc>
      </w:tr>
      <w:tr w:rsidR="00547474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47474" w:rsidRPr="00547474" w:rsidRDefault="00547474" w:rsidP="00547474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 Marco Antonio Godoy</w:t>
            </w:r>
            <w:r w:rsidR="00193420">
              <w:rPr>
                <w:rFonts w:ascii="Montserrat" w:eastAsia="Times New Roman" w:hAnsi="Montserrat" w:cs="Arial"/>
                <w:color w:val="000000"/>
                <w:lang w:eastAsia="es-MX"/>
              </w:rPr>
              <w:t>, FEPUR</w:t>
            </w: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</w:t>
            </w:r>
          </w:p>
        </w:tc>
      </w:tr>
      <w:tr w:rsidR="00547474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47474" w:rsidRPr="00547474" w:rsidRDefault="00547474" w:rsidP="00547474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 </w:t>
            </w:r>
            <w:r w:rsidR="00193420" w:rsidRPr="00193420">
              <w:rPr>
                <w:rFonts w:ascii="Montserrat" w:eastAsia="Times New Roman" w:hAnsi="Montserrat" w:cs="Arial"/>
                <w:color w:val="000000"/>
                <w:lang w:eastAsia="es-MX"/>
              </w:rPr>
              <w:t>Víctor Manuel Abarca Salas</w:t>
            </w:r>
            <w:r w:rsidR="00193420">
              <w:rPr>
                <w:rFonts w:ascii="Montserrat" w:eastAsia="Times New Roman" w:hAnsi="Montserrat" w:cs="Arial"/>
                <w:color w:val="000000"/>
                <w:lang w:eastAsia="es-MX"/>
              </w:rPr>
              <w:t>, APÍCOLA</w:t>
            </w:r>
          </w:p>
        </w:tc>
      </w:tr>
      <w:tr w:rsidR="00547474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47474" w:rsidRPr="00547474" w:rsidRDefault="00547474" w:rsidP="00547474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proofErr w:type="spellStart"/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Jubenal</w:t>
            </w:r>
            <w:proofErr w:type="spellEnd"/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Rodríguez Maldonado</w:t>
            </w:r>
            <w:r w:rsidR="00193420">
              <w:rPr>
                <w:rFonts w:ascii="Montserrat" w:eastAsia="Times New Roman" w:hAnsi="Montserrat" w:cs="Arial"/>
                <w:color w:val="000000"/>
                <w:lang w:eastAsia="es-MX"/>
              </w:rPr>
              <w:t>, RED-MOCAF</w:t>
            </w:r>
          </w:p>
        </w:tc>
      </w:tr>
      <w:tr w:rsidR="00547474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47474" w:rsidRPr="00547474" w:rsidRDefault="00547474" w:rsidP="00547474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Alfredo García</w:t>
            </w:r>
            <w:r w:rsidR="00193420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Solís, ANSAC</w:t>
            </w:r>
          </w:p>
        </w:tc>
      </w:tr>
      <w:tr w:rsidR="00547474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47474" w:rsidRPr="00547474" w:rsidRDefault="00547474" w:rsidP="00547474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color w:val="000000"/>
                <w:lang w:eastAsia="es-MX"/>
              </w:rPr>
              <w:t>Vicente Castillo</w:t>
            </w:r>
            <w:r w:rsidR="00193420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</w:t>
            </w:r>
            <w:proofErr w:type="spellStart"/>
            <w:r w:rsidR="00193420">
              <w:rPr>
                <w:rFonts w:ascii="Montserrat" w:eastAsia="Times New Roman" w:hAnsi="Montserrat" w:cs="Arial"/>
                <w:color w:val="000000"/>
                <w:lang w:eastAsia="es-MX"/>
              </w:rPr>
              <w:t>Carrera,ANEUAAAN</w:t>
            </w:r>
            <w:proofErr w:type="spellEnd"/>
          </w:p>
        </w:tc>
      </w:tr>
    </w:tbl>
    <w:p w:rsidR="00547474" w:rsidRDefault="00547474" w:rsidP="00547474">
      <w:pPr>
        <w:rPr>
          <w:rFonts w:ascii="Montserrat" w:hAnsi="Montserrat"/>
          <w:color w:val="800000"/>
        </w:rPr>
      </w:pPr>
    </w:p>
    <w:tbl>
      <w:tblPr>
        <w:tblW w:w="846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68"/>
      </w:tblGrid>
      <w:tr w:rsidR="00547474" w:rsidRPr="006C761D" w:rsidTr="00C808DE">
        <w:trPr>
          <w:trHeight w:val="454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91A3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47474" w:rsidRPr="00D36CF6" w:rsidRDefault="00547474" w:rsidP="00120040">
            <w:pPr>
              <w:spacing w:after="0"/>
              <w:jc w:val="center"/>
              <w:rPr>
                <w:rFonts w:ascii="Montserrat" w:hAnsi="Montserrat"/>
                <w:b/>
                <w:bCs/>
                <w:sz w:val="32"/>
                <w:szCs w:val="32"/>
              </w:rPr>
            </w:pPr>
            <w:r w:rsidRPr="00547474"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 xml:space="preserve">Programa Vertiente </w:t>
            </w:r>
            <w:r w:rsidR="00FE218D"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>Competitividad</w:t>
            </w:r>
          </w:p>
        </w:tc>
      </w:tr>
      <w:tr w:rsidR="00547474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474" w:rsidRPr="00A15E30" w:rsidRDefault="00547474" w:rsidP="00120040">
            <w:pPr>
              <w:spacing w:after="0"/>
              <w:rPr>
                <w:rFonts w:ascii="Montserrat" w:hAnsi="Montserrat"/>
              </w:rPr>
            </w:pPr>
            <w:r w:rsidRPr="00A15E30">
              <w:rPr>
                <w:rFonts w:ascii="Montserrat" w:hAnsi="Montserrat"/>
                <w:b/>
                <w:bCs/>
              </w:rPr>
              <w:t xml:space="preserve">Programa de </w:t>
            </w:r>
            <w:r w:rsidR="00FE218D" w:rsidRPr="00A15E30">
              <w:rPr>
                <w:rFonts w:ascii="Montserrat" w:hAnsi="Montserrat"/>
                <w:b/>
                <w:bCs/>
              </w:rPr>
              <w:t>Apoyos a la Comercialización</w:t>
            </w:r>
          </w:p>
        </w:tc>
      </w:tr>
      <w:tr w:rsidR="00547474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474" w:rsidRPr="00A15E30" w:rsidRDefault="00827D5A" w:rsidP="00120040">
            <w:pPr>
              <w:spacing w:after="0"/>
              <w:rPr>
                <w:rFonts w:ascii="Montserrat" w:hAnsi="Montserrat"/>
              </w:rPr>
            </w:pPr>
            <w:r w:rsidRPr="00A15E30">
              <w:rPr>
                <w:rFonts w:ascii="Montserrat" w:hAnsi="Montserrat"/>
                <w:bCs/>
              </w:rPr>
              <w:t xml:space="preserve">    </w:t>
            </w:r>
            <w:r w:rsidR="00FE218D" w:rsidRPr="00A15E30">
              <w:rPr>
                <w:rFonts w:ascii="Montserrat" w:hAnsi="Montserrat"/>
                <w:bCs/>
              </w:rPr>
              <w:t>Agricultura y Desarrollo Rural</w:t>
            </w:r>
            <w:r w:rsidR="00547474" w:rsidRPr="00A15E30">
              <w:rPr>
                <w:rFonts w:ascii="Montserrat" w:hAnsi="Montserrat"/>
                <w:bCs/>
              </w:rPr>
              <w:t xml:space="preserve">        </w:t>
            </w:r>
          </w:p>
        </w:tc>
      </w:tr>
      <w:tr w:rsidR="00547474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474" w:rsidRPr="00A15E30" w:rsidRDefault="00827D5A" w:rsidP="00120040">
            <w:pPr>
              <w:spacing w:after="0"/>
              <w:rPr>
                <w:rFonts w:ascii="Montserrat" w:hAnsi="Montserrat"/>
              </w:rPr>
            </w:pPr>
            <w:r w:rsidRPr="00A15E30">
              <w:rPr>
                <w:rFonts w:ascii="Montserrat" w:hAnsi="Montserrat"/>
              </w:rPr>
              <w:t xml:space="preserve">    </w:t>
            </w:r>
            <w:proofErr w:type="spellStart"/>
            <w:r w:rsidR="00120040" w:rsidRPr="00A15E30">
              <w:rPr>
                <w:rFonts w:ascii="Montserrat" w:hAnsi="Montserrat"/>
              </w:rPr>
              <w:t>Agromercados</w:t>
            </w:r>
            <w:proofErr w:type="spellEnd"/>
            <w:r w:rsidR="00120040" w:rsidRPr="00A15E30">
              <w:rPr>
                <w:rFonts w:ascii="Montserrat" w:hAnsi="Montserrat"/>
              </w:rPr>
              <w:t xml:space="preserve"> Sociales y Sustentables</w:t>
            </w:r>
            <w:r w:rsidR="00547474" w:rsidRPr="00A15E30">
              <w:rPr>
                <w:rFonts w:ascii="Montserrat" w:hAnsi="Montserrat"/>
              </w:rPr>
              <w:t xml:space="preserve">        </w:t>
            </w:r>
          </w:p>
        </w:tc>
      </w:tr>
      <w:tr w:rsidR="00547474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474" w:rsidRPr="00A15E30" w:rsidRDefault="00120040" w:rsidP="00120040">
            <w:pPr>
              <w:spacing w:after="0"/>
              <w:rPr>
                <w:rFonts w:ascii="Montserrat" w:hAnsi="Montserrat"/>
                <w:b/>
              </w:rPr>
            </w:pPr>
            <w:r w:rsidRPr="00A15E30">
              <w:rPr>
                <w:rFonts w:ascii="Montserrat" w:hAnsi="Montserrat"/>
                <w:b/>
              </w:rPr>
              <w:t>Programa de Fomento a la Inversión y Productividad</w:t>
            </w:r>
            <w:r w:rsidR="00547474" w:rsidRPr="00A15E30">
              <w:rPr>
                <w:rFonts w:ascii="Montserrat" w:hAnsi="Montserrat"/>
                <w:b/>
              </w:rPr>
              <w:t xml:space="preserve"> </w:t>
            </w:r>
          </w:p>
        </w:tc>
      </w:tr>
      <w:tr w:rsidR="00547474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474" w:rsidRPr="00A15E30" w:rsidRDefault="00827D5A" w:rsidP="00120040">
            <w:pPr>
              <w:spacing w:after="0"/>
              <w:rPr>
                <w:rFonts w:ascii="Montserrat" w:hAnsi="Montserrat"/>
                <w:b/>
              </w:rPr>
            </w:pPr>
            <w:r w:rsidRPr="00A15E30">
              <w:rPr>
                <w:rFonts w:ascii="Montserrat" w:hAnsi="Montserrat"/>
                <w:b/>
              </w:rPr>
              <w:t xml:space="preserve">    </w:t>
            </w:r>
            <w:r w:rsidR="00120040" w:rsidRPr="00A15E30">
              <w:rPr>
                <w:rFonts w:ascii="Montserrat" w:hAnsi="Montserrat"/>
                <w:b/>
              </w:rPr>
              <w:t>Agricultura y Desarrollo Rural</w:t>
            </w:r>
            <w:r w:rsidR="00547474" w:rsidRPr="00A15E30">
              <w:rPr>
                <w:rFonts w:ascii="Montserrat" w:hAnsi="Montserrat"/>
                <w:b/>
              </w:rPr>
              <w:t xml:space="preserve"> </w:t>
            </w:r>
          </w:p>
        </w:tc>
      </w:tr>
      <w:tr w:rsidR="00547474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474" w:rsidRPr="00A15E30" w:rsidRDefault="00827D5A" w:rsidP="00120040">
            <w:pPr>
              <w:spacing w:after="0"/>
              <w:rPr>
                <w:rFonts w:ascii="Montserrat" w:hAnsi="Montserrat"/>
              </w:rPr>
            </w:pPr>
            <w:r w:rsidRPr="00A15E30">
              <w:rPr>
                <w:rFonts w:ascii="Montserrat" w:hAnsi="Montserrat"/>
              </w:rPr>
              <w:t xml:space="preserve">    </w:t>
            </w:r>
            <w:r w:rsidR="00120040" w:rsidRPr="00A15E30">
              <w:rPr>
                <w:rFonts w:ascii="Montserrat" w:hAnsi="Montserrat"/>
              </w:rPr>
              <w:t>Crédito Ganadero a la Palabra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C1E5B" w:rsidRPr="00A15E30" w:rsidRDefault="00827D5A" w:rsidP="00120040">
            <w:pPr>
              <w:spacing w:after="0"/>
              <w:rPr>
                <w:rFonts w:ascii="Montserrat" w:hAnsi="Montserrat"/>
              </w:rPr>
            </w:pPr>
            <w:r w:rsidRPr="00A15E30">
              <w:rPr>
                <w:rFonts w:ascii="Montserrat" w:hAnsi="Montserrat"/>
              </w:rPr>
              <w:t xml:space="preserve">    </w:t>
            </w:r>
            <w:r w:rsidR="00CC1E5B" w:rsidRPr="00A15E30">
              <w:rPr>
                <w:rFonts w:ascii="Montserrat" w:hAnsi="Montserrat"/>
              </w:rPr>
              <w:t xml:space="preserve">Fertilizantes 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A15E30" w:rsidRDefault="00827D5A" w:rsidP="00120040">
            <w:pPr>
              <w:spacing w:after="0"/>
              <w:rPr>
                <w:rFonts w:ascii="Montserrat" w:hAnsi="Montserrat"/>
              </w:rPr>
            </w:pPr>
            <w:r w:rsidRPr="00A15E30">
              <w:rPr>
                <w:rFonts w:ascii="Montserrat" w:hAnsi="Montserrat"/>
              </w:rPr>
              <w:t xml:space="preserve">    </w:t>
            </w:r>
            <w:r w:rsidR="00CC1E5B" w:rsidRPr="00A15E30">
              <w:rPr>
                <w:rFonts w:ascii="Montserrat" w:hAnsi="Montserrat"/>
              </w:rPr>
              <w:t>Precios de Garantía a Productos Alimentarios Básicos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A15E30" w:rsidRDefault="00827D5A" w:rsidP="00120040">
            <w:pPr>
              <w:spacing w:after="0"/>
              <w:rPr>
                <w:rFonts w:ascii="Montserrat" w:hAnsi="Montserrat"/>
              </w:rPr>
            </w:pPr>
            <w:r w:rsidRPr="00A15E30">
              <w:rPr>
                <w:rFonts w:ascii="Montserrat" w:hAnsi="Montserrat"/>
              </w:rPr>
              <w:t xml:space="preserve">    </w:t>
            </w:r>
            <w:r w:rsidR="00CC1E5B" w:rsidRPr="00A15E30">
              <w:rPr>
                <w:rFonts w:ascii="Montserrat" w:hAnsi="Montserrat"/>
              </w:rPr>
              <w:t>Producción para el Bienestar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A15E30" w:rsidRDefault="00827D5A" w:rsidP="00120040">
            <w:pPr>
              <w:spacing w:after="0"/>
              <w:rPr>
                <w:rFonts w:ascii="Montserrat" w:hAnsi="Montserrat"/>
              </w:rPr>
            </w:pPr>
            <w:r w:rsidRPr="00A15E30">
              <w:rPr>
                <w:rFonts w:ascii="Montserrat" w:hAnsi="Montserrat"/>
              </w:rPr>
              <w:lastRenderedPageBreak/>
              <w:t xml:space="preserve">    </w:t>
            </w:r>
            <w:r w:rsidR="00CC1E5B" w:rsidRPr="00A15E30">
              <w:rPr>
                <w:rFonts w:ascii="Montserrat" w:hAnsi="Montserrat"/>
              </w:rPr>
              <w:t>Desarrollo Rural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120040" w:rsidRDefault="00CC1E5B" w:rsidP="00120040">
            <w:pPr>
              <w:spacing w:after="0"/>
              <w:rPr>
                <w:rFonts w:ascii="Montserrat" w:hAnsi="Montserrat"/>
                <w:highlight w:val="yellow"/>
              </w:rPr>
            </w:pPr>
            <w:r w:rsidRPr="00CC1E5B">
              <w:rPr>
                <w:rFonts w:ascii="Montserrat" w:hAnsi="Montserrat"/>
              </w:rPr>
              <w:t>Programa de Fomento a la Agricultura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827D5A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 w:rsidRPr="00CC1E5B">
              <w:rPr>
                <w:rFonts w:ascii="Montserrat" w:hAnsi="Montserrat"/>
              </w:rPr>
              <w:t xml:space="preserve">Capitalización Productiva Agrícola 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827D5A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 w:rsidRPr="00CC1E5B">
              <w:rPr>
                <w:rFonts w:ascii="Montserrat" w:hAnsi="Montserrat"/>
              </w:rPr>
              <w:t>Estrategias Integrales de Política Pública Agrícola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827D5A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>
              <w:rPr>
                <w:rFonts w:ascii="Montserrat" w:hAnsi="Montserrat"/>
              </w:rPr>
              <w:t>Investigación, Innovación y Desarrollo Tecnológico Agrícola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827D5A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>
              <w:rPr>
                <w:rFonts w:ascii="Montserrat" w:hAnsi="Montserrat"/>
              </w:rPr>
              <w:t>Mejoramiento Productivo de Suelo y Agua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CC1E5B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Programa de Fomento a la Productividad Pesquera y Acuícola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C1E5B" w:rsidRPr="00CC1E5B" w:rsidRDefault="00827D5A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>
              <w:rPr>
                <w:rFonts w:ascii="Montserrat" w:hAnsi="Montserrat"/>
              </w:rPr>
              <w:t>Impulso a la Capitalización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827D5A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>
              <w:rPr>
                <w:rFonts w:ascii="Montserrat" w:hAnsi="Montserrat"/>
              </w:rPr>
              <w:t>Paquetes Productivos Pesqueros y Acuícolas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CC1E5B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Programa de Concurrencia con las Entidades Federativas 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CC1E5B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Programa de Fomento Ganadero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827D5A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 w:rsidRPr="00CC1E5B">
              <w:rPr>
                <w:rFonts w:ascii="Montserrat" w:hAnsi="Montserrat"/>
              </w:rPr>
              <w:t>Capitalización Productiva Pecuaria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827D5A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>
              <w:rPr>
                <w:rFonts w:ascii="Montserrat" w:hAnsi="Montserrat"/>
              </w:rPr>
              <w:t>Estrategias Integrales para la Cadena Productiva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827D5A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>
              <w:rPr>
                <w:rFonts w:ascii="Montserrat" w:hAnsi="Montserrat"/>
              </w:rPr>
              <w:t>Investigación, Innovación y Desarrollo Tecnológico Pecuarios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827D5A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>
              <w:rPr>
                <w:rFonts w:ascii="Montserrat" w:hAnsi="Montserrat"/>
              </w:rPr>
              <w:t>Sustentabilidad Pecuaria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CC1E5B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Programa de Productividad y Competitividad Agroalimentaria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827D5A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>
              <w:rPr>
                <w:rFonts w:ascii="Montserrat" w:hAnsi="Montserrat"/>
              </w:rPr>
              <w:t>Acceso al Financiamiento</w:t>
            </w:r>
          </w:p>
        </w:tc>
      </w:tr>
      <w:tr w:rsidR="00120040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0040" w:rsidRPr="00CC1E5B" w:rsidRDefault="00827D5A" w:rsidP="00120040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>
              <w:rPr>
                <w:rFonts w:ascii="Montserrat" w:hAnsi="Montserrat"/>
              </w:rPr>
              <w:t xml:space="preserve">Activos Productivos y </w:t>
            </w:r>
            <w:proofErr w:type="spellStart"/>
            <w:r w:rsidR="00CC1E5B">
              <w:rPr>
                <w:rFonts w:ascii="Montserrat" w:hAnsi="Montserrat"/>
              </w:rPr>
              <w:t>Agrologística</w:t>
            </w:r>
            <w:proofErr w:type="spellEnd"/>
          </w:p>
        </w:tc>
      </w:tr>
      <w:tr w:rsidR="00CC1E5B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C1E5B" w:rsidRPr="00CC1E5B" w:rsidRDefault="00827D5A" w:rsidP="00CC1E5B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>
              <w:rPr>
                <w:rFonts w:ascii="Montserrat" w:hAnsi="Montserrat"/>
              </w:rPr>
              <w:t>Certificación y Normalización Agroalimentaria</w:t>
            </w:r>
          </w:p>
        </w:tc>
      </w:tr>
      <w:tr w:rsidR="00CC1E5B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C1E5B" w:rsidRPr="00CC1E5B" w:rsidRDefault="00827D5A" w:rsidP="00CC1E5B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CC1E5B">
              <w:rPr>
                <w:rFonts w:ascii="Montserrat" w:hAnsi="Montserrat"/>
              </w:rPr>
              <w:t>Desarrollo Productivo del Sur Sureste y Zonas Económicas Especiales</w:t>
            </w:r>
          </w:p>
        </w:tc>
      </w:tr>
      <w:tr w:rsidR="00CC1E5B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C1E5B" w:rsidRPr="00BD6589" w:rsidRDefault="00827D5A" w:rsidP="00CC1E5B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BD6589" w:rsidRPr="00BD6589">
              <w:rPr>
                <w:rFonts w:ascii="Montserrat" w:hAnsi="Montserrat"/>
              </w:rPr>
              <w:t>Fortal</w:t>
            </w:r>
            <w:r w:rsidR="00BD6589">
              <w:rPr>
                <w:rFonts w:ascii="Montserrat" w:hAnsi="Montserrat"/>
              </w:rPr>
              <w:t>ecimiento a la Cadena Productiva</w:t>
            </w:r>
          </w:p>
        </w:tc>
      </w:tr>
      <w:tr w:rsidR="00CC1E5B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C1E5B" w:rsidRPr="00BD6589" w:rsidRDefault="00827D5A" w:rsidP="00CC1E5B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BD6589">
              <w:rPr>
                <w:rFonts w:ascii="Montserrat" w:hAnsi="Montserrat"/>
              </w:rPr>
              <w:t>Riesgo Compartido</w:t>
            </w:r>
          </w:p>
        </w:tc>
      </w:tr>
      <w:tr w:rsidR="00CC1E5B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C1E5B" w:rsidRPr="00BD6589" w:rsidRDefault="00BD6589" w:rsidP="00CC1E5B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Programa de Sanidad e Inocuidad Agroalimentaria</w:t>
            </w:r>
          </w:p>
        </w:tc>
      </w:tr>
      <w:tr w:rsidR="00CC1E5B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C1E5B" w:rsidRPr="00BD6589" w:rsidRDefault="00827D5A" w:rsidP="00CC1E5B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BD6589">
              <w:rPr>
                <w:rFonts w:ascii="Montserrat" w:hAnsi="Montserrat"/>
              </w:rPr>
              <w:t xml:space="preserve">Campaña </w:t>
            </w:r>
            <w:proofErr w:type="spellStart"/>
            <w:r w:rsidR="00BD6589">
              <w:rPr>
                <w:rFonts w:ascii="Montserrat" w:hAnsi="Montserrat"/>
              </w:rPr>
              <w:t>Fitozoosanitarias</w:t>
            </w:r>
            <w:proofErr w:type="spellEnd"/>
          </w:p>
        </w:tc>
      </w:tr>
      <w:tr w:rsidR="00BD6589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6589" w:rsidRDefault="00827D5A" w:rsidP="00CC1E5B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BD6589">
              <w:rPr>
                <w:rFonts w:ascii="Montserrat" w:hAnsi="Montserrat"/>
              </w:rPr>
              <w:t xml:space="preserve">Inocuidad Agroalimentaria, Acuícola y Pesquera </w:t>
            </w:r>
          </w:p>
        </w:tc>
      </w:tr>
      <w:tr w:rsidR="00BD6589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6589" w:rsidRDefault="00827D5A" w:rsidP="00CC1E5B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BD6589">
              <w:rPr>
                <w:rFonts w:ascii="Montserrat" w:hAnsi="Montserrat"/>
              </w:rPr>
              <w:t xml:space="preserve">Inspección y Vigilancia Epidemiológica de Plagas y Enfermedades Reglamentadas no Cuarentenarias </w:t>
            </w:r>
          </w:p>
        </w:tc>
      </w:tr>
      <w:tr w:rsidR="00BD6589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6589" w:rsidRPr="008E0E38" w:rsidRDefault="00BD6589" w:rsidP="00BD6589">
            <w:pPr>
              <w:spacing w:after="0"/>
              <w:rPr>
                <w:rFonts w:ascii="Montserrat" w:hAnsi="Montserrat"/>
              </w:rPr>
            </w:pPr>
            <w:r w:rsidRPr="008E0E38">
              <w:rPr>
                <w:rFonts w:ascii="Montserrat" w:hAnsi="Montserrat"/>
              </w:rPr>
              <w:t>Programa de Acciones Complementarias para Mejorar las Sanidades</w:t>
            </w:r>
          </w:p>
        </w:tc>
      </w:tr>
      <w:tr w:rsidR="00BD6589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6589" w:rsidRPr="008E0E38" w:rsidRDefault="00827D5A" w:rsidP="00BD6589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BD6589" w:rsidRPr="008E0E38">
              <w:rPr>
                <w:rFonts w:ascii="Montserrat" w:hAnsi="Montserrat"/>
              </w:rPr>
              <w:t>Vigilancia Epidemiológica de Plagas y Enfermedades Cuarentenarias</w:t>
            </w:r>
          </w:p>
        </w:tc>
      </w:tr>
      <w:tr w:rsidR="00BD6589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6589" w:rsidRPr="008E0E38" w:rsidRDefault="00827D5A" w:rsidP="00BD6589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BD6589" w:rsidRPr="008E0E38">
              <w:rPr>
                <w:rFonts w:ascii="Montserrat" w:hAnsi="Montserrat"/>
              </w:rPr>
              <w:t xml:space="preserve">Sistema Nacional de Información para el Desarrollo Rural Sustentable </w:t>
            </w:r>
          </w:p>
        </w:tc>
      </w:tr>
      <w:tr w:rsidR="00BD6589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6589" w:rsidRPr="008E0E38" w:rsidRDefault="00827D5A" w:rsidP="00BD6589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BD6589" w:rsidRPr="008E0E38">
              <w:rPr>
                <w:rFonts w:ascii="Montserrat" w:hAnsi="Montserrat"/>
              </w:rPr>
              <w:t>Sistema Integral para el Desarrollo Sustentable de la Caña de Azúcar (SIDESCA)</w:t>
            </w:r>
          </w:p>
        </w:tc>
      </w:tr>
      <w:tr w:rsidR="00BD6589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6589" w:rsidRPr="008E0E38" w:rsidRDefault="00827D5A" w:rsidP="00BD6589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0F2132" w:rsidRPr="008E0E38">
              <w:rPr>
                <w:rFonts w:ascii="Montserrat" w:hAnsi="Montserrat"/>
              </w:rPr>
              <w:t>Sistema Nacional de Información para el Desarrollo Rural Sustentable (SNID</w:t>
            </w:r>
            <w:r w:rsidR="008E0E38" w:rsidRPr="008E0E38">
              <w:rPr>
                <w:rFonts w:ascii="Montserrat" w:hAnsi="Montserrat"/>
              </w:rPr>
              <w:t>RUS)</w:t>
            </w:r>
          </w:p>
        </w:tc>
      </w:tr>
      <w:tr w:rsidR="00BD6589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6589" w:rsidRPr="008E0E38" w:rsidRDefault="00827D5A" w:rsidP="00BD6589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 xml:space="preserve">    </w:t>
            </w:r>
            <w:r w:rsidR="008E0E38" w:rsidRPr="008E0E38">
              <w:rPr>
                <w:rFonts w:ascii="Montserrat" w:hAnsi="Montserrat"/>
              </w:rPr>
              <w:t xml:space="preserve">Sistema Nacional de Investigación Agrícola </w:t>
            </w:r>
          </w:p>
        </w:tc>
      </w:tr>
      <w:tr w:rsidR="00BD6589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6589" w:rsidRPr="008E0E38" w:rsidRDefault="00827D5A" w:rsidP="00BD6589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8E0E38" w:rsidRPr="008E0E38">
              <w:rPr>
                <w:rFonts w:ascii="Montserrat" w:hAnsi="Montserrat"/>
              </w:rPr>
              <w:t>Fondo SAGARPA-CONACYT</w:t>
            </w:r>
          </w:p>
        </w:tc>
      </w:tr>
      <w:tr w:rsidR="008E0E38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0E38" w:rsidRPr="008E0E38" w:rsidRDefault="00827D5A" w:rsidP="00BD6589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8E0E38" w:rsidRPr="008E0E38">
              <w:rPr>
                <w:rFonts w:ascii="Montserrat" w:hAnsi="Montserrat"/>
              </w:rPr>
              <w:t>Sistema Nacional de Investigación Agrícola</w:t>
            </w:r>
          </w:p>
        </w:tc>
      </w:tr>
      <w:tr w:rsidR="008E0E38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0E38" w:rsidRPr="008E0E38" w:rsidRDefault="00827D5A" w:rsidP="008E0E38">
            <w:pPr>
              <w:spacing w:after="0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 xml:space="preserve">    </w:t>
            </w:r>
            <w:r w:rsidR="008E0E38" w:rsidRPr="008E0E38">
              <w:rPr>
                <w:rFonts w:ascii="Montserrat" w:hAnsi="Montserrat"/>
                <w:b/>
              </w:rPr>
              <w:t>Economía</w:t>
            </w:r>
          </w:p>
        </w:tc>
      </w:tr>
      <w:tr w:rsidR="008E0E38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0E38" w:rsidRPr="008E0E38" w:rsidRDefault="00827D5A" w:rsidP="008E0E38">
            <w:pPr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8E0E38" w:rsidRPr="008E0E38">
              <w:rPr>
                <w:rFonts w:ascii="Montserrat" w:hAnsi="Montserrat"/>
              </w:rPr>
              <w:t>Fondo Nacional Emprendedor (FNE)</w:t>
            </w:r>
          </w:p>
        </w:tc>
      </w:tr>
      <w:tr w:rsidR="008E0E38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0E38" w:rsidRPr="008E0E38" w:rsidRDefault="008E0E38" w:rsidP="008E0E38">
            <w:pPr>
              <w:spacing w:after="0"/>
              <w:rPr>
                <w:rFonts w:ascii="Montserrat" w:hAnsi="Montserrat"/>
              </w:rPr>
            </w:pPr>
            <w:r w:rsidRPr="008E0E38">
              <w:rPr>
                <w:rFonts w:ascii="Montserrat" w:hAnsi="Montserrat"/>
              </w:rPr>
              <w:t>Programa Nacional de Financiamiento al Microempresario y a la Mujer Rural (PRONAFIM)</w:t>
            </w:r>
          </w:p>
        </w:tc>
      </w:tr>
      <w:tr w:rsidR="008E0E38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0E38" w:rsidRPr="008E0E38" w:rsidRDefault="00827D5A" w:rsidP="008E0E38">
            <w:pPr>
              <w:spacing w:after="0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 xml:space="preserve">    </w:t>
            </w:r>
            <w:r w:rsidR="008E0E38" w:rsidRPr="008E0E38">
              <w:rPr>
                <w:rFonts w:ascii="Montserrat" w:hAnsi="Montserrat"/>
                <w:b/>
              </w:rPr>
              <w:t>Bienestar</w:t>
            </w:r>
          </w:p>
        </w:tc>
      </w:tr>
      <w:tr w:rsidR="008E0E38" w:rsidRPr="006C761D" w:rsidTr="00120040">
        <w:trPr>
          <w:trHeight w:val="340"/>
          <w:jc w:val="center"/>
        </w:trPr>
        <w:tc>
          <w:tcPr>
            <w:tcW w:w="8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0E38" w:rsidRPr="008E0E38" w:rsidRDefault="008E0E38" w:rsidP="008E0E38">
            <w:pPr>
              <w:spacing w:after="0"/>
              <w:rPr>
                <w:rFonts w:ascii="Montserrat" w:hAnsi="Montserrat"/>
              </w:rPr>
            </w:pPr>
            <w:r w:rsidRPr="008E0E38">
              <w:rPr>
                <w:rFonts w:ascii="Montserrat" w:hAnsi="Montserrat"/>
              </w:rPr>
              <w:t>Programa de Fomento a la Economía Social</w:t>
            </w:r>
          </w:p>
        </w:tc>
      </w:tr>
    </w:tbl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Pr="00DC2BDC" w:rsidRDefault="00DC2BDC" w:rsidP="00C05781">
      <w:pPr>
        <w:rPr>
          <w:rFonts w:ascii="Montserrat" w:hAnsi="Montserrat"/>
          <w:color w:val="800000"/>
        </w:rPr>
      </w:pPr>
    </w:p>
    <w:p w:rsidR="00C05781" w:rsidRPr="00C808DE" w:rsidRDefault="00C05781" w:rsidP="00C05781">
      <w:pPr>
        <w:pStyle w:val="Ttulo1"/>
        <w:rPr>
          <w:rFonts w:ascii="Montserrat" w:hAnsi="Montserrat" w:cs="Times New Roman"/>
          <w:b/>
          <w:color w:val="691A31"/>
          <w:sz w:val="28"/>
          <w:szCs w:val="28"/>
        </w:rPr>
      </w:pPr>
      <w:bookmarkStart w:id="6" w:name="_Toc4672908"/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>2.3.-</w:t>
      </w:r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ab/>
        <w:t>Vertiente del Medio Ambiente</w:t>
      </w:r>
      <w:bookmarkEnd w:id="6"/>
    </w:p>
    <w:p w:rsidR="00C05781" w:rsidRDefault="00C05781" w:rsidP="00C05781">
      <w:pPr>
        <w:rPr>
          <w:rFonts w:ascii="Montserrat" w:hAnsi="Montserrat"/>
          <w:color w:val="800000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4473"/>
      </w:tblGrid>
      <w:tr w:rsidR="008E0E38" w:rsidRPr="006C761D" w:rsidTr="00C808DE">
        <w:trPr>
          <w:trHeight w:val="72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691A31"/>
            <w:vAlign w:val="center"/>
            <w:hideMark/>
          </w:tcPr>
          <w:p w:rsidR="008E0E38" w:rsidRPr="00D36CF6" w:rsidRDefault="008E0E38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sz w:val="56"/>
                <w:szCs w:val="56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b/>
                <w:color w:val="FFFFFF" w:themeColor="background1"/>
                <w:sz w:val="56"/>
                <w:szCs w:val="56"/>
                <w:lang w:eastAsia="es-MX"/>
              </w:rPr>
              <w:t>Vertientes PEC</w:t>
            </w:r>
          </w:p>
        </w:tc>
      </w:tr>
      <w:tr w:rsidR="008E0E38" w:rsidRPr="006C761D" w:rsidTr="00C61C5E">
        <w:trPr>
          <w:trHeight w:val="54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noWrap/>
            <w:vAlign w:val="bottom"/>
            <w:hideMark/>
          </w:tcPr>
          <w:p w:rsidR="008E0E38" w:rsidRPr="00D36CF6" w:rsidRDefault="008E0E38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  <w:t>Medio Ambiente</w:t>
            </w:r>
          </w:p>
        </w:tc>
      </w:tr>
      <w:tr w:rsidR="008E0E38" w:rsidRPr="006C761D" w:rsidTr="008E0E38">
        <w:trPr>
          <w:trHeight w:val="750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E0E38" w:rsidRPr="00D36CF6" w:rsidRDefault="008E0E38" w:rsidP="008E0E38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</w:pPr>
            <w:r w:rsidRPr="00D36CF6"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  <w:t>Coordinador de equipo: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E0E38" w:rsidRPr="00D36CF6" w:rsidRDefault="008E0E38" w:rsidP="008E0E38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Karla Granados</w:t>
            </w:r>
            <w:r w:rsidR="00F27F5A"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, CIDECO</w:t>
            </w:r>
          </w:p>
        </w:tc>
      </w:tr>
      <w:tr w:rsidR="008E0E38" w:rsidRPr="006C761D" w:rsidTr="008E0E38">
        <w:trPr>
          <w:trHeight w:val="454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0E38" w:rsidRPr="00FE218D" w:rsidRDefault="008E0E38" w:rsidP="008E0E38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</w:pPr>
            <w:r w:rsidRPr="00FE218D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  <w:t>Suplente: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0E38" w:rsidRPr="00FE218D" w:rsidRDefault="008E0E38" w:rsidP="008E0E38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  <w:t>Jaime Castillo</w:t>
            </w:r>
            <w:r w:rsidR="00F27F5A"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  <w:t>, UNORCA</w:t>
            </w:r>
          </w:p>
        </w:tc>
      </w:tr>
      <w:tr w:rsidR="008E0E38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0E38" w:rsidRPr="008E0E38" w:rsidRDefault="008E0E38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8E0E38">
              <w:rPr>
                <w:rFonts w:ascii="Montserrat" w:eastAsia="Times New Roman" w:hAnsi="Montserrat" w:cs="Arial"/>
                <w:color w:val="000000"/>
                <w:lang w:eastAsia="es-MX"/>
              </w:rPr>
              <w:t>Juan Carlos Restrepo Orozco, UNOMDIE</w:t>
            </w:r>
          </w:p>
        </w:tc>
      </w:tr>
      <w:tr w:rsidR="008E0E38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0E38" w:rsidRPr="008E0E38" w:rsidRDefault="008E0E38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proofErr w:type="spellStart"/>
            <w:r w:rsidRPr="008E0E38">
              <w:rPr>
                <w:rFonts w:ascii="Montserrat" w:eastAsia="Times New Roman" w:hAnsi="Montserrat" w:cs="Arial"/>
                <w:color w:val="000000"/>
                <w:lang w:eastAsia="es-MX"/>
              </w:rPr>
              <w:t>Jubenal</w:t>
            </w:r>
            <w:proofErr w:type="spellEnd"/>
            <w:r w:rsidRPr="008E0E38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Rodríguez Maldonado, RED-MOCAF</w:t>
            </w:r>
          </w:p>
        </w:tc>
      </w:tr>
      <w:tr w:rsidR="008E0E38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0E38" w:rsidRPr="008E0E38" w:rsidRDefault="008E0E38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8E0E38">
              <w:rPr>
                <w:rFonts w:ascii="Montserrat" w:eastAsia="Times New Roman" w:hAnsi="Montserrat" w:cs="Arial"/>
                <w:color w:val="000000"/>
                <w:lang w:eastAsia="es-MX"/>
              </w:rPr>
              <w:t>Karla Janeth Granados Cruz, CIDECO</w:t>
            </w:r>
          </w:p>
        </w:tc>
      </w:tr>
      <w:tr w:rsidR="008E0E38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0E38" w:rsidRPr="008E0E38" w:rsidRDefault="00F27F5A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Jaime Aguilar López, RED NOREMSO</w:t>
            </w:r>
          </w:p>
        </w:tc>
      </w:tr>
      <w:tr w:rsidR="008E0E38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0E38" w:rsidRPr="008E0E38" w:rsidRDefault="008E0E38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8E0E38">
              <w:rPr>
                <w:rFonts w:ascii="Montserrat" w:eastAsia="Times New Roman" w:hAnsi="Montserrat" w:cs="Arial"/>
                <w:color w:val="000000"/>
                <w:lang w:eastAsia="es-MX"/>
              </w:rPr>
              <w:t>Javier Martín del Campo, ANIA</w:t>
            </w:r>
          </w:p>
        </w:tc>
      </w:tr>
      <w:tr w:rsidR="008E0E38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0E38" w:rsidRPr="008E0E38" w:rsidRDefault="008E0E38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8E0E38">
              <w:rPr>
                <w:rFonts w:ascii="Montserrat" w:eastAsia="Times New Roman" w:hAnsi="Montserrat" w:cs="Arial"/>
                <w:color w:val="000000"/>
                <w:lang w:eastAsia="es-MX"/>
              </w:rPr>
              <w:t> Tere Corona</w:t>
            </w:r>
            <w:r w:rsidR="00F27F5A">
              <w:rPr>
                <w:rFonts w:ascii="Montserrat" w:eastAsia="Times New Roman" w:hAnsi="Montserrat" w:cs="Arial"/>
                <w:color w:val="000000"/>
                <w:lang w:eastAsia="es-MX"/>
              </w:rPr>
              <w:t>,TRANSFORMARTE</w:t>
            </w:r>
          </w:p>
        </w:tc>
      </w:tr>
      <w:tr w:rsidR="008E0E38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0E38" w:rsidRPr="008E0E38" w:rsidRDefault="008E0E38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8E0E38">
              <w:rPr>
                <w:rFonts w:ascii="Montserrat" w:eastAsia="Times New Roman" w:hAnsi="Montserrat" w:cs="Arial"/>
                <w:color w:val="000000"/>
                <w:lang w:eastAsia="es-MX"/>
              </w:rPr>
              <w:t> Jaime Castillo</w:t>
            </w:r>
            <w:r w:rsidR="00F27F5A">
              <w:rPr>
                <w:rFonts w:ascii="Montserrat" w:eastAsia="Times New Roman" w:hAnsi="Montserrat" w:cs="Arial"/>
                <w:color w:val="000000"/>
                <w:lang w:eastAsia="es-MX"/>
              </w:rPr>
              <w:t>, UNORCA</w:t>
            </w:r>
          </w:p>
        </w:tc>
      </w:tr>
      <w:tr w:rsidR="008E0E38" w:rsidRPr="006C761D" w:rsidTr="008E0E38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0E38" w:rsidRPr="008E0E38" w:rsidRDefault="008E0E38" w:rsidP="008E0E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8E0E38">
              <w:rPr>
                <w:rFonts w:ascii="Montserrat" w:eastAsia="Times New Roman" w:hAnsi="Montserrat" w:cs="Arial"/>
                <w:color w:val="000000"/>
                <w:lang w:eastAsia="es-MX"/>
              </w:rPr>
              <w:t> Rolando Benítez</w:t>
            </w:r>
            <w:r w:rsidR="00F27F5A">
              <w:rPr>
                <w:rFonts w:ascii="Montserrat" w:eastAsia="Times New Roman" w:hAnsi="Montserrat" w:cs="Arial"/>
                <w:color w:val="000000"/>
                <w:lang w:eastAsia="es-MX"/>
              </w:rPr>
              <w:t>, ANCIAM</w:t>
            </w:r>
          </w:p>
        </w:tc>
      </w:tr>
    </w:tbl>
    <w:p w:rsidR="008E0E38" w:rsidRDefault="008E0E38" w:rsidP="008E0E38">
      <w:pPr>
        <w:rPr>
          <w:rFonts w:ascii="Montserrat" w:hAnsi="Montserrat"/>
          <w:color w:val="800000"/>
        </w:rPr>
      </w:pPr>
    </w:p>
    <w:tbl>
      <w:tblPr>
        <w:tblW w:w="841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18"/>
      </w:tblGrid>
      <w:tr w:rsidR="008E0E38" w:rsidRPr="006C761D" w:rsidTr="00C808DE">
        <w:trPr>
          <w:trHeight w:val="454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91A3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0E38" w:rsidRPr="00D36CF6" w:rsidRDefault="008E0E38" w:rsidP="00E56B4C">
            <w:pPr>
              <w:spacing w:after="0"/>
              <w:jc w:val="center"/>
              <w:rPr>
                <w:rFonts w:ascii="Montserrat" w:hAnsi="Montserrat"/>
                <w:b/>
                <w:bCs/>
                <w:sz w:val="32"/>
                <w:szCs w:val="32"/>
              </w:rPr>
            </w:pPr>
            <w:r w:rsidRPr="00547474"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 xml:space="preserve">Programa Vertiente </w:t>
            </w:r>
            <w:r w:rsidR="00E56B4C"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>Medio Ambiente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56B4C" w:rsidRPr="00E56B4C" w:rsidRDefault="00E56B4C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E56B4C">
              <w:rPr>
                <w:rFonts w:ascii="Montserrat" w:hAnsi="Montserrat"/>
                <w:b/>
                <w:bCs/>
              </w:rPr>
              <w:t xml:space="preserve">Programa de Sustentabilidad de los Recursos Naturales   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56B4C" w:rsidRPr="00334C86" w:rsidRDefault="00827D5A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  <w:b/>
                <w:bCs/>
              </w:rPr>
              <w:t xml:space="preserve">    </w:t>
            </w:r>
            <w:r w:rsidR="00E56B4C" w:rsidRPr="00334C86">
              <w:rPr>
                <w:rFonts w:ascii="Montserrat" w:hAnsi="Montserrat"/>
                <w:b/>
                <w:bCs/>
              </w:rPr>
              <w:t xml:space="preserve">Agricultura y Desarrollo Rural   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56B4C" w:rsidRPr="00334C86" w:rsidRDefault="00827D5A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</w:rPr>
              <w:t xml:space="preserve">    </w:t>
            </w:r>
            <w:r w:rsidR="00E56B4C" w:rsidRPr="00334C86">
              <w:rPr>
                <w:rFonts w:ascii="Montserrat" w:hAnsi="Montserrat"/>
              </w:rPr>
              <w:t xml:space="preserve">Desarrollo Rural  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56B4C" w:rsidRPr="00334C86" w:rsidRDefault="00827D5A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</w:rPr>
              <w:t xml:space="preserve">    </w:t>
            </w:r>
            <w:r w:rsidR="00E56B4C" w:rsidRPr="00334C86">
              <w:rPr>
                <w:rFonts w:ascii="Montserrat" w:hAnsi="Montserrat"/>
              </w:rPr>
              <w:t xml:space="preserve">Programa de Fomento a la Agricultura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56B4C" w:rsidRPr="00334C86" w:rsidRDefault="00827D5A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</w:rPr>
              <w:t xml:space="preserve">    </w:t>
            </w:r>
            <w:r w:rsidR="00E56B4C" w:rsidRPr="00334C86">
              <w:rPr>
                <w:rFonts w:ascii="Montserrat" w:hAnsi="Montserrat"/>
              </w:rPr>
              <w:t xml:space="preserve">Energías Renovables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E56B4C" w:rsidRDefault="00E56B4C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E56B4C">
              <w:rPr>
                <w:rFonts w:ascii="Montserrat" w:hAnsi="Montserrat"/>
              </w:rPr>
              <w:t xml:space="preserve">Programa de Fomento a la Productividad Pesquera y Acuícola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56B4C" w:rsidRPr="00E56B4C" w:rsidRDefault="00827D5A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E56B4C" w:rsidRPr="00E56B4C">
              <w:rPr>
                <w:rFonts w:ascii="Montserrat" w:hAnsi="Montserrat"/>
              </w:rPr>
              <w:t xml:space="preserve">Desarrollo de la Acuacultura  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E56B4C" w:rsidRDefault="00827D5A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E56B4C" w:rsidRPr="00E56B4C">
              <w:rPr>
                <w:rFonts w:ascii="Montserrat" w:hAnsi="Montserrat"/>
              </w:rPr>
              <w:t xml:space="preserve">Ordenamiento y Vigilancia Pesquera y Acuícola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334C86" w:rsidRDefault="00827D5A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  <w:b/>
                <w:bCs/>
              </w:rPr>
              <w:t xml:space="preserve">    </w:t>
            </w:r>
            <w:r w:rsidR="00E56B4C" w:rsidRPr="00334C86">
              <w:rPr>
                <w:rFonts w:ascii="Montserrat" w:hAnsi="Montserrat"/>
                <w:b/>
                <w:bCs/>
              </w:rPr>
              <w:t xml:space="preserve">Medio Ambiente y Recursos Naturales   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334C86" w:rsidRDefault="00827D5A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</w:rPr>
              <w:t xml:space="preserve">    </w:t>
            </w:r>
            <w:r w:rsidR="00E56B4C" w:rsidRPr="00334C86">
              <w:rPr>
                <w:rFonts w:ascii="Montserrat" w:hAnsi="Montserrat"/>
              </w:rPr>
              <w:t xml:space="preserve">Forestal    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334C86" w:rsidRDefault="00827D5A" w:rsidP="009460AD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</w:rPr>
              <w:t xml:space="preserve">    </w:t>
            </w:r>
            <w:r w:rsidR="009460AD" w:rsidRPr="00334C86">
              <w:rPr>
                <w:rFonts w:ascii="Montserrat" w:hAnsi="Montserrat"/>
              </w:rPr>
              <w:t>Protección al Medio A</w:t>
            </w:r>
            <w:r w:rsidR="00E56B4C" w:rsidRPr="00334C86">
              <w:rPr>
                <w:rFonts w:ascii="Montserrat" w:hAnsi="Montserrat"/>
              </w:rPr>
              <w:t xml:space="preserve">mbiente en el </w:t>
            </w:r>
            <w:r w:rsidR="009460AD" w:rsidRPr="00334C86">
              <w:rPr>
                <w:rFonts w:ascii="Montserrat" w:hAnsi="Montserrat"/>
              </w:rPr>
              <w:t>Medio R</w:t>
            </w:r>
            <w:r w:rsidR="00E56B4C" w:rsidRPr="00334C86">
              <w:rPr>
                <w:rFonts w:ascii="Montserrat" w:hAnsi="Montserrat"/>
              </w:rPr>
              <w:t xml:space="preserve">ural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E56B4C" w:rsidRDefault="00827D5A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 xml:space="preserve">    </w:t>
            </w:r>
            <w:r w:rsidR="00E56B4C" w:rsidRPr="00E56B4C">
              <w:rPr>
                <w:rFonts w:ascii="Montserrat" w:hAnsi="Montserrat"/>
              </w:rPr>
              <w:t xml:space="preserve">Desarrollo Regional Sustentable 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E56B4C" w:rsidRDefault="00827D5A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E56B4C" w:rsidRPr="00E56B4C">
              <w:rPr>
                <w:rFonts w:ascii="Montserrat" w:hAnsi="Montserrat"/>
              </w:rPr>
              <w:t xml:space="preserve">PROFEPA   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E56B4C" w:rsidRDefault="00827D5A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E56B4C" w:rsidRPr="00E56B4C">
              <w:rPr>
                <w:rFonts w:ascii="Montserrat" w:hAnsi="Montserrat"/>
              </w:rPr>
              <w:t xml:space="preserve">Vida Silvestre       </w:t>
            </w:r>
          </w:p>
        </w:tc>
      </w:tr>
    </w:tbl>
    <w:p w:rsidR="00C05781" w:rsidRPr="00D36CF6" w:rsidRDefault="00C05781" w:rsidP="00C05781">
      <w:pPr>
        <w:pStyle w:val="Ttulo1"/>
        <w:rPr>
          <w:rFonts w:ascii="Montserrat" w:hAnsi="Montserrat" w:cs="Times New Roman"/>
          <w:b/>
          <w:color w:val="800000"/>
          <w:sz w:val="28"/>
          <w:szCs w:val="28"/>
        </w:rPr>
      </w:pPr>
      <w:bookmarkStart w:id="7" w:name="_Toc4672909"/>
      <w:r w:rsidRPr="00D36CF6">
        <w:rPr>
          <w:rFonts w:ascii="Montserrat" w:hAnsi="Montserrat" w:cs="Times New Roman"/>
          <w:b/>
          <w:color w:val="800000"/>
          <w:sz w:val="28"/>
          <w:szCs w:val="28"/>
        </w:rPr>
        <w:t>2.4.-</w:t>
      </w:r>
      <w:r w:rsidRPr="00D36CF6">
        <w:rPr>
          <w:rFonts w:ascii="Montserrat" w:hAnsi="Montserrat" w:cs="Times New Roman"/>
          <w:b/>
          <w:color w:val="800000"/>
          <w:sz w:val="28"/>
          <w:szCs w:val="28"/>
        </w:rPr>
        <w:tab/>
        <w:t>Vertiente Educativa</w:t>
      </w:r>
      <w:bookmarkEnd w:id="7"/>
    </w:p>
    <w:p w:rsidR="00C05781" w:rsidRDefault="00C05781" w:rsidP="00C05781">
      <w:pPr>
        <w:rPr>
          <w:rFonts w:ascii="Montserrat" w:hAnsi="Montserrat"/>
          <w:color w:val="800000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4473"/>
      </w:tblGrid>
      <w:tr w:rsidR="00E56B4C" w:rsidRPr="006C761D" w:rsidTr="00C808DE">
        <w:trPr>
          <w:trHeight w:val="72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691A31"/>
            <w:vAlign w:val="center"/>
            <w:hideMark/>
          </w:tcPr>
          <w:p w:rsidR="00E56B4C" w:rsidRPr="00D36CF6" w:rsidRDefault="00E56B4C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sz w:val="56"/>
                <w:szCs w:val="56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b/>
                <w:color w:val="FFFFFF" w:themeColor="background1"/>
                <w:sz w:val="56"/>
                <w:szCs w:val="56"/>
                <w:lang w:eastAsia="es-MX"/>
              </w:rPr>
              <w:t>Vertientes PEC</w:t>
            </w:r>
          </w:p>
        </w:tc>
      </w:tr>
      <w:tr w:rsidR="00E56B4C" w:rsidRPr="006C761D" w:rsidTr="00E56B4C">
        <w:trPr>
          <w:trHeight w:val="54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noWrap/>
            <w:vAlign w:val="bottom"/>
            <w:hideMark/>
          </w:tcPr>
          <w:p w:rsidR="00E56B4C" w:rsidRPr="00D36CF6" w:rsidRDefault="00E56B4C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  <w:t>Educativa</w:t>
            </w:r>
          </w:p>
        </w:tc>
      </w:tr>
      <w:tr w:rsidR="00E56B4C" w:rsidRPr="006C761D" w:rsidTr="00A97E25">
        <w:trPr>
          <w:trHeight w:val="750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56B4C" w:rsidRPr="00D36CF6" w:rsidRDefault="00E56B4C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</w:pPr>
            <w:r w:rsidRPr="00D36CF6"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  <w:t>Coordinador de equipo: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56B4C" w:rsidRPr="00D36CF6" w:rsidRDefault="00E56B4C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Jorge Álvarez de la Cadena</w:t>
            </w:r>
            <w:r w:rsidR="00331F9D"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, CPM</w:t>
            </w:r>
          </w:p>
        </w:tc>
      </w:tr>
      <w:tr w:rsidR="00E56B4C" w:rsidRPr="006C761D" w:rsidTr="00A97E25">
        <w:trPr>
          <w:trHeight w:val="454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56B4C" w:rsidRPr="00FE218D" w:rsidRDefault="00E56B4C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</w:pPr>
            <w:r w:rsidRPr="00FE218D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  <w:t>Suplente: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56B4C" w:rsidRPr="00FE218D" w:rsidRDefault="00E56B4C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</w:tr>
      <w:tr w:rsidR="00E56B4C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6B4C" w:rsidRPr="00DC2BDC" w:rsidRDefault="00E56B4C" w:rsidP="00E56B4C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Jorge Álvarez de la Cadena, CPM</w:t>
            </w:r>
          </w:p>
        </w:tc>
      </w:tr>
      <w:tr w:rsidR="00E56B4C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6B4C" w:rsidRPr="00DC2BDC" w:rsidRDefault="00E56B4C" w:rsidP="00E56B4C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>Rafael Escudero, SEP</w:t>
            </w:r>
          </w:p>
        </w:tc>
      </w:tr>
      <w:tr w:rsidR="00E56B4C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6B4C" w:rsidRPr="00DC2BDC" w:rsidRDefault="00E56B4C" w:rsidP="00E56B4C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proofErr w:type="spellStart"/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>Steephen</w:t>
            </w:r>
            <w:proofErr w:type="spellEnd"/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Arturo Martínez Guerrero, CIDECO</w:t>
            </w:r>
          </w:p>
        </w:tc>
      </w:tr>
      <w:tr w:rsidR="00E56B4C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6B4C" w:rsidRPr="00DC2BDC" w:rsidRDefault="00E56B4C" w:rsidP="00E56B4C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> Graciela Quintero</w:t>
            </w:r>
            <w:r w:rsidR="00331F9D">
              <w:rPr>
                <w:rFonts w:ascii="Montserrat" w:eastAsia="Times New Roman" w:hAnsi="Montserrat" w:cs="Arial"/>
                <w:color w:val="000000"/>
                <w:lang w:eastAsia="es-MX"/>
              </w:rPr>
              <w:t>, AMMOR</w:t>
            </w:r>
          </w:p>
        </w:tc>
      </w:tr>
      <w:tr w:rsidR="00E56B4C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6B4C" w:rsidRPr="00DC2BDC" w:rsidRDefault="00E56B4C" w:rsidP="00E56B4C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> Rolando Benítez</w:t>
            </w:r>
            <w:r w:rsidR="00331F9D">
              <w:rPr>
                <w:rFonts w:ascii="Montserrat" w:eastAsia="Times New Roman" w:hAnsi="Montserrat" w:cs="Arial"/>
                <w:color w:val="000000"/>
                <w:lang w:eastAsia="es-MX"/>
              </w:rPr>
              <w:t>, ANCIAM</w:t>
            </w:r>
          </w:p>
        </w:tc>
      </w:tr>
      <w:tr w:rsidR="00E56B4C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6B4C" w:rsidRPr="00DC2BDC" w:rsidRDefault="00E56B4C" w:rsidP="00E56B4C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> Guadalupe Flores</w:t>
            </w:r>
            <w:r w:rsidR="00331F9D">
              <w:rPr>
                <w:rFonts w:ascii="Montserrat" w:eastAsia="Times New Roman" w:hAnsi="Montserrat" w:cs="Arial"/>
                <w:color w:val="000000"/>
                <w:lang w:eastAsia="es-MX"/>
              </w:rPr>
              <w:t>, RMDJP</w:t>
            </w:r>
          </w:p>
        </w:tc>
      </w:tr>
    </w:tbl>
    <w:p w:rsidR="00E56B4C" w:rsidRDefault="00E56B4C" w:rsidP="00E56B4C">
      <w:pPr>
        <w:rPr>
          <w:rFonts w:ascii="Montserrat" w:hAnsi="Montserrat"/>
          <w:color w:val="800000"/>
        </w:rPr>
      </w:pPr>
    </w:p>
    <w:tbl>
      <w:tblPr>
        <w:tblW w:w="841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18"/>
      </w:tblGrid>
      <w:tr w:rsidR="00E56B4C" w:rsidRPr="006C761D" w:rsidTr="00C808DE">
        <w:trPr>
          <w:trHeight w:val="454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91A3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56B4C" w:rsidRPr="00D36CF6" w:rsidRDefault="00E56B4C" w:rsidP="00E56B4C">
            <w:pPr>
              <w:spacing w:after="0"/>
              <w:jc w:val="center"/>
              <w:rPr>
                <w:rFonts w:ascii="Montserrat" w:hAnsi="Montserrat"/>
                <w:b/>
                <w:bCs/>
                <w:sz w:val="32"/>
                <w:szCs w:val="32"/>
              </w:rPr>
            </w:pPr>
            <w:r w:rsidRPr="00547474"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 xml:space="preserve">Programa Vertiente </w:t>
            </w:r>
            <w:r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>Educativa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56B4C" w:rsidRPr="00E56B4C" w:rsidRDefault="00E56B4C" w:rsidP="00E56B4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E56B4C">
              <w:rPr>
                <w:rFonts w:ascii="Montserrat" w:hAnsi="Montserrat"/>
                <w:b/>
                <w:bCs/>
              </w:rPr>
              <w:t xml:space="preserve">Programa de </w:t>
            </w:r>
            <w:r>
              <w:rPr>
                <w:rFonts w:ascii="Montserrat" w:hAnsi="Montserrat"/>
                <w:b/>
                <w:bCs/>
              </w:rPr>
              <w:t xml:space="preserve">Educación </w:t>
            </w:r>
            <w:r w:rsidR="006B40B2">
              <w:rPr>
                <w:rFonts w:ascii="Montserrat" w:hAnsi="Montserrat"/>
                <w:b/>
                <w:bCs/>
              </w:rPr>
              <w:t>e Investigación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56B4C" w:rsidRPr="00E56B4C" w:rsidRDefault="00827D5A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 xml:space="preserve">    </w:t>
            </w:r>
            <w:r w:rsidR="00E56B4C" w:rsidRPr="006B40B2">
              <w:rPr>
                <w:rFonts w:ascii="Montserrat" w:hAnsi="Montserrat"/>
                <w:b/>
                <w:bCs/>
              </w:rPr>
              <w:t>Agricultura y Desarrollo Rural</w:t>
            </w:r>
            <w:r w:rsidR="00E56B4C" w:rsidRPr="00E56B4C">
              <w:rPr>
                <w:rFonts w:ascii="Montserrat" w:hAnsi="Montserrat"/>
                <w:b/>
                <w:bCs/>
              </w:rPr>
              <w:t xml:space="preserve">   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56B4C" w:rsidRPr="00E56B4C" w:rsidRDefault="00827D5A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6B40B2">
              <w:rPr>
                <w:rFonts w:ascii="Montserrat" w:hAnsi="Montserrat"/>
              </w:rPr>
              <w:t>Colegio de Postgraduados</w:t>
            </w:r>
            <w:r w:rsidR="00E56B4C" w:rsidRPr="00E56B4C">
              <w:rPr>
                <w:rFonts w:ascii="Montserrat" w:hAnsi="Montserrat"/>
              </w:rPr>
              <w:t xml:space="preserve">  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56B4C" w:rsidRPr="006B40B2" w:rsidRDefault="00827D5A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6B40B2" w:rsidRPr="006B40B2">
              <w:rPr>
                <w:rFonts w:ascii="Montserrat" w:hAnsi="Montserrat"/>
              </w:rPr>
              <w:t xml:space="preserve">Colegio Superior Agropecuario del Estado de Guerrero (CSAEGRO) </w:t>
            </w:r>
            <w:r w:rsidR="00E56B4C" w:rsidRPr="006B40B2">
              <w:rPr>
                <w:rFonts w:ascii="Montserrat" w:hAnsi="Montserrat"/>
              </w:rPr>
              <w:t xml:space="preserve">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56B4C" w:rsidRPr="006B40B2" w:rsidRDefault="00827D5A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6B40B2" w:rsidRPr="006B40B2">
              <w:rPr>
                <w:rFonts w:ascii="Montserrat" w:hAnsi="Montserrat"/>
              </w:rPr>
              <w:t>Instituto Nacional de Investigación Forestales, Agrícolas y Pecuarias (INIFAP)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E56B4C" w:rsidRDefault="00827D5A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6B40B2">
              <w:rPr>
                <w:rFonts w:ascii="Montserrat" w:hAnsi="Montserrat"/>
              </w:rPr>
              <w:t>Instituto Nacional de Pesca y Acuacultura (INAPESCA)</w:t>
            </w:r>
            <w:r w:rsidR="00E56B4C" w:rsidRPr="00E56B4C">
              <w:rPr>
                <w:rFonts w:ascii="Montserrat" w:hAnsi="Montserrat"/>
              </w:rPr>
              <w:t xml:space="preserve">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56B4C" w:rsidRPr="00E56B4C" w:rsidRDefault="00827D5A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6B40B2">
              <w:rPr>
                <w:rFonts w:ascii="Montserrat" w:hAnsi="Montserrat"/>
              </w:rPr>
              <w:t>Universidad Autónoma Chapingo</w:t>
            </w:r>
            <w:r w:rsidR="00E56B4C" w:rsidRPr="00E56B4C">
              <w:rPr>
                <w:rFonts w:ascii="Montserrat" w:hAnsi="Montserrat"/>
              </w:rPr>
              <w:t xml:space="preserve">  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6B40B2" w:rsidRDefault="00827D5A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 xml:space="preserve">    </w:t>
            </w:r>
            <w:r w:rsidR="006B40B2" w:rsidRPr="006B40B2">
              <w:rPr>
                <w:rFonts w:ascii="Montserrat" w:hAnsi="Montserrat"/>
                <w:b/>
              </w:rPr>
              <w:t>Educación Pública</w:t>
            </w:r>
            <w:r w:rsidR="00E56B4C" w:rsidRPr="006B40B2">
              <w:rPr>
                <w:rFonts w:ascii="Montserrat" w:hAnsi="Montserrat"/>
                <w:b/>
              </w:rPr>
              <w:t xml:space="preserve">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9460AD" w:rsidRDefault="00827D5A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  <w:bCs/>
              </w:rPr>
              <w:t xml:space="preserve">    </w:t>
            </w:r>
            <w:r w:rsidR="009460AD">
              <w:rPr>
                <w:rFonts w:ascii="Montserrat" w:hAnsi="Montserrat"/>
                <w:bCs/>
              </w:rPr>
              <w:t>Desarrollo de Capacidades de Educación</w:t>
            </w:r>
            <w:r w:rsidR="00E56B4C" w:rsidRPr="009460AD">
              <w:rPr>
                <w:rFonts w:ascii="Montserrat" w:hAnsi="Montserrat"/>
                <w:bCs/>
              </w:rPr>
              <w:t xml:space="preserve">   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9460AD" w:rsidRDefault="00827D5A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</w:rPr>
              <w:t xml:space="preserve">    </w:t>
            </w:r>
            <w:r w:rsidR="009460AD" w:rsidRPr="00334C86">
              <w:rPr>
                <w:rFonts w:ascii="Montserrat" w:hAnsi="Montserrat"/>
              </w:rPr>
              <w:t>Educación Agropecuaria</w:t>
            </w:r>
            <w:r w:rsidR="00E56B4C" w:rsidRPr="009460AD">
              <w:rPr>
                <w:rFonts w:ascii="Montserrat" w:hAnsi="Montserrat"/>
              </w:rPr>
              <w:t xml:space="preserve">   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9460AD" w:rsidRDefault="00827D5A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9460AD">
              <w:rPr>
                <w:rFonts w:ascii="Montserrat" w:hAnsi="Montserrat"/>
              </w:rPr>
              <w:t>PROSPERA Educación</w:t>
            </w:r>
            <w:r w:rsidR="00E56B4C" w:rsidRPr="009460AD">
              <w:rPr>
                <w:rFonts w:ascii="Montserrat" w:hAnsi="Montserrat"/>
              </w:rPr>
              <w:t xml:space="preserve">    </w:t>
            </w:r>
          </w:p>
        </w:tc>
      </w:tr>
      <w:tr w:rsidR="00E56B4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56B4C" w:rsidRPr="009460AD" w:rsidRDefault="00827D5A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 xml:space="preserve">    </w:t>
            </w:r>
            <w:r w:rsidR="009460AD">
              <w:rPr>
                <w:rFonts w:ascii="Montserrat" w:hAnsi="Montserrat"/>
              </w:rPr>
              <w:t>Universidad Autónoma Agraria Antonio Narro</w:t>
            </w:r>
            <w:r w:rsidR="00E56B4C" w:rsidRPr="009460AD">
              <w:rPr>
                <w:rFonts w:ascii="Montserrat" w:hAnsi="Montserrat"/>
              </w:rPr>
              <w:t xml:space="preserve">     </w:t>
            </w:r>
          </w:p>
        </w:tc>
      </w:tr>
    </w:tbl>
    <w:p w:rsidR="00E56B4C" w:rsidRDefault="00E56B4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Pr="00E56B4C" w:rsidRDefault="00DC2BDC" w:rsidP="00C05781">
      <w:pPr>
        <w:rPr>
          <w:rFonts w:ascii="Montserrat" w:hAnsi="Montserrat"/>
          <w:color w:val="800000"/>
        </w:rPr>
      </w:pPr>
    </w:p>
    <w:p w:rsidR="00C05781" w:rsidRPr="00D36CF6" w:rsidRDefault="00C05781" w:rsidP="00C05781">
      <w:pPr>
        <w:pStyle w:val="Ttulo1"/>
        <w:rPr>
          <w:rFonts w:ascii="Montserrat" w:hAnsi="Montserrat" w:cs="Times New Roman"/>
          <w:b/>
          <w:color w:val="800000"/>
          <w:sz w:val="28"/>
          <w:szCs w:val="28"/>
        </w:rPr>
      </w:pPr>
      <w:bookmarkStart w:id="8" w:name="_Toc4672910"/>
      <w:r w:rsidRPr="00D36CF6">
        <w:rPr>
          <w:rFonts w:ascii="Montserrat" w:hAnsi="Montserrat" w:cs="Times New Roman"/>
          <w:b/>
          <w:color w:val="800000"/>
          <w:sz w:val="28"/>
          <w:szCs w:val="28"/>
        </w:rPr>
        <w:t>2.5.-</w:t>
      </w:r>
      <w:r w:rsidRPr="00D36CF6">
        <w:rPr>
          <w:rFonts w:ascii="Montserrat" w:hAnsi="Montserrat" w:cs="Times New Roman"/>
          <w:b/>
          <w:color w:val="800000"/>
          <w:sz w:val="28"/>
          <w:szCs w:val="28"/>
        </w:rPr>
        <w:tab/>
        <w:t>Vertiente Laboral</w:t>
      </w:r>
      <w:bookmarkEnd w:id="8"/>
    </w:p>
    <w:p w:rsidR="00C05781" w:rsidRDefault="00C05781" w:rsidP="00C05781">
      <w:pPr>
        <w:rPr>
          <w:rFonts w:ascii="Montserrat" w:hAnsi="Montserrat"/>
          <w:color w:val="800000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4473"/>
      </w:tblGrid>
      <w:tr w:rsidR="00DC2BDC" w:rsidRPr="006C761D" w:rsidTr="00C808DE">
        <w:trPr>
          <w:trHeight w:val="72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691A31"/>
            <w:vAlign w:val="center"/>
            <w:hideMark/>
          </w:tcPr>
          <w:p w:rsidR="00DC2BDC" w:rsidRPr="00D36CF6" w:rsidRDefault="00DC2BDC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sz w:val="56"/>
                <w:szCs w:val="56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b/>
                <w:color w:val="FFFFFF" w:themeColor="background1"/>
                <w:sz w:val="56"/>
                <w:szCs w:val="56"/>
                <w:lang w:eastAsia="es-MX"/>
              </w:rPr>
              <w:t>Vertientes PEC</w:t>
            </w:r>
          </w:p>
        </w:tc>
      </w:tr>
      <w:tr w:rsidR="00DC2BDC" w:rsidRPr="006C761D" w:rsidTr="00C61C5E">
        <w:trPr>
          <w:trHeight w:val="54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noWrap/>
            <w:vAlign w:val="bottom"/>
            <w:hideMark/>
          </w:tcPr>
          <w:p w:rsidR="00DC2BDC" w:rsidRPr="00D36CF6" w:rsidRDefault="00DC2BDC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  <w:t>Laboral</w:t>
            </w:r>
          </w:p>
        </w:tc>
      </w:tr>
      <w:tr w:rsidR="00DC2BDC" w:rsidRPr="006C761D" w:rsidTr="00A97E25">
        <w:trPr>
          <w:trHeight w:val="750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2BDC" w:rsidRPr="00D36CF6" w:rsidRDefault="00DC2BDC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</w:pPr>
            <w:r w:rsidRPr="00D36CF6"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  <w:t>Coordinador de equipo: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2BDC" w:rsidRPr="00D36CF6" w:rsidRDefault="00FE0FDD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 xml:space="preserve">María </w:t>
            </w:r>
            <w:r w:rsidR="00DC2BDC"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Graciela Quintero</w:t>
            </w:r>
            <w:r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 xml:space="preserve"> Velázquez</w:t>
            </w:r>
            <w:r w:rsidR="00331F9D"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, AMMOR</w:t>
            </w:r>
          </w:p>
        </w:tc>
      </w:tr>
      <w:tr w:rsidR="00DC2BDC" w:rsidRPr="006C761D" w:rsidTr="00A97E25">
        <w:trPr>
          <w:trHeight w:val="454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2BDC" w:rsidRPr="00FE218D" w:rsidRDefault="00DC2BDC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</w:pPr>
            <w:r w:rsidRPr="00FE218D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  <w:t>Suplente: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2BDC" w:rsidRPr="00FE218D" w:rsidRDefault="00DC2BDC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  <w:t>Rolando Benítez</w:t>
            </w:r>
            <w:r w:rsidR="00331F9D"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  <w:t>, ANCIAM</w:t>
            </w:r>
          </w:p>
        </w:tc>
      </w:tr>
      <w:tr w:rsidR="00DC2BDC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2BDC" w:rsidRPr="00DC2BDC" w:rsidRDefault="00FE0FDD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>María Graciela Quintero Velázquez, AMMOR</w:t>
            </w:r>
          </w:p>
        </w:tc>
      </w:tr>
      <w:tr w:rsidR="00DC2BDC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2BDC" w:rsidRPr="00DC2BDC" w:rsidRDefault="00DC2BDC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>Guadalupe Flores</w:t>
            </w:r>
            <w:r w:rsidR="00331F9D">
              <w:rPr>
                <w:rFonts w:ascii="Montserrat" w:eastAsia="Times New Roman" w:hAnsi="Montserrat" w:cs="Arial"/>
                <w:color w:val="000000"/>
                <w:lang w:eastAsia="es-MX"/>
              </w:rPr>
              <w:t>, RMDJP</w:t>
            </w:r>
          </w:p>
        </w:tc>
      </w:tr>
      <w:tr w:rsidR="00DC2BDC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C2BDC" w:rsidRPr="00DC2BDC" w:rsidRDefault="00DC2BDC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>Rolando Benítez</w:t>
            </w:r>
            <w:r w:rsidR="00331F9D">
              <w:rPr>
                <w:rFonts w:ascii="Montserrat" w:eastAsia="Times New Roman" w:hAnsi="Montserrat" w:cs="Arial"/>
                <w:color w:val="000000"/>
                <w:lang w:eastAsia="es-MX"/>
              </w:rPr>
              <w:t>, ANCIAM</w:t>
            </w:r>
          </w:p>
        </w:tc>
      </w:tr>
    </w:tbl>
    <w:p w:rsidR="00DC2BDC" w:rsidRDefault="00DC2BDC" w:rsidP="00DC2BDC">
      <w:pPr>
        <w:rPr>
          <w:rFonts w:ascii="Montserrat" w:hAnsi="Montserrat"/>
          <w:color w:val="800000"/>
        </w:rPr>
      </w:pPr>
    </w:p>
    <w:tbl>
      <w:tblPr>
        <w:tblW w:w="841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18"/>
      </w:tblGrid>
      <w:tr w:rsidR="00DC2BDC" w:rsidRPr="006C761D" w:rsidTr="00C808DE">
        <w:trPr>
          <w:trHeight w:val="454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91A3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BDC" w:rsidRPr="00D36CF6" w:rsidRDefault="00DC2BDC" w:rsidP="00DC2BDC">
            <w:pPr>
              <w:spacing w:after="0"/>
              <w:jc w:val="center"/>
              <w:rPr>
                <w:rFonts w:ascii="Montserrat" w:hAnsi="Montserrat"/>
                <w:b/>
                <w:bCs/>
                <w:sz w:val="32"/>
                <w:szCs w:val="32"/>
              </w:rPr>
            </w:pPr>
            <w:r w:rsidRPr="00547474"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 xml:space="preserve">Programa Vertiente </w:t>
            </w:r>
            <w:r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>Laboral</w:t>
            </w:r>
          </w:p>
        </w:tc>
      </w:tr>
      <w:tr w:rsidR="00DC2BD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2BDC" w:rsidRPr="00334C86" w:rsidRDefault="00DC2BDC" w:rsidP="00DC2BDC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  <w:b/>
                <w:bCs/>
              </w:rPr>
              <w:t>Programa de Mejoramiento de Condiciones Laborales en el Medio Rural</w:t>
            </w:r>
          </w:p>
        </w:tc>
      </w:tr>
      <w:tr w:rsidR="00DC2BD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2BDC" w:rsidRPr="00334C86" w:rsidRDefault="00827D5A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 w:rsidRPr="00334C86">
              <w:rPr>
                <w:rFonts w:ascii="Montserrat" w:hAnsi="Montserrat"/>
                <w:b/>
                <w:bCs/>
              </w:rPr>
              <w:t xml:space="preserve">    </w:t>
            </w:r>
            <w:r w:rsidR="00DC2BDC" w:rsidRPr="00334C86">
              <w:rPr>
                <w:rFonts w:ascii="Montserrat" w:hAnsi="Montserrat"/>
                <w:b/>
                <w:bCs/>
              </w:rPr>
              <w:t xml:space="preserve">Trabajo y Previsión Social       </w:t>
            </w:r>
          </w:p>
        </w:tc>
      </w:tr>
      <w:tr w:rsidR="00DC2BDC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2BDC" w:rsidRPr="00DC2BDC" w:rsidRDefault="00827D5A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 xml:space="preserve">    </w:t>
            </w:r>
            <w:r w:rsidR="00DC2BDC" w:rsidRPr="00DC2BDC">
              <w:rPr>
                <w:rFonts w:ascii="Montserrat" w:hAnsi="Montserrat"/>
                <w:b/>
              </w:rPr>
              <w:t xml:space="preserve">Trabajadores Agrícolas Temporales     </w:t>
            </w:r>
          </w:p>
        </w:tc>
      </w:tr>
    </w:tbl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Pr="00DC2BDC" w:rsidRDefault="00DC2BDC" w:rsidP="00C05781">
      <w:pPr>
        <w:rPr>
          <w:rFonts w:ascii="Montserrat" w:hAnsi="Montserrat"/>
          <w:color w:val="800000"/>
        </w:rPr>
      </w:pPr>
    </w:p>
    <w:p w:rsidR="00C05781" w:rsidRPr="00C808DE" w:rsidRDefault="00C05781" w:rsidP="00C05781">
      <w:pPr>
        <w:pStyle w:val="Ttulo1"/>
        <w:rPr>
          <w:rFonts w:ascii="Montserrat" w:hAnsi="Montserrat" w:cs="Times New Roman"/>
          <w:b/>
          <w:color w:val="691A31"/>
          <w:sz w:val="28"/>
          <w:szCs w:val="28"/>
        </w:rPr>
      </w:pPr>
      <w:bookmarkStart w:id="9" w:name="_Toc4672911"/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>2.6.-</w:t>
      </w:r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ab/>
        <w:t>Vertiente Social</w:t>
      </w:r>
      <w:bookmarkEnd w:id="9"/>
    </w:p>
    <w:p w:rsidR="00C05781" w:rsidRDefault="00C05781" w:rsidP="00C05781">
      <w:pPr>
        <w:rPr>
          <w:rFonts w:ascii="Montserrat" w:hAnsi="Montserrat"/>
          <w:color w:val="800000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4473"/>
      </w:tblGrid>
      <w:tr w:rsidR="00DC2BDC" w:rsidRPr="006C761D" w:rsidTr="00C808DE">
        <w:trPr>
          <w:trHeight w:val="72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691A31"/>
            <w:vAlign w:val="center"/>
            <w:hideMark/>
          </w:tcPr>
          <w:p w:rsidR="00DC2BDC" w:rsidRPr="00D36CF6" w:rsidRDefault="00DC2BDC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sz w:val="56"/>
                <w:szCs w:val="56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b/>
                <w:color w:val="FFFFFF" w:themeColor="background1"/>
                <w:sz w:val="56"/>
                <w:szCs w:val="56"/>
                <w:lang w:eastAsia="es-MX"/>
              </w:rPr>
              <w:t>Vertientes PEC</w:t>
            </w:r>
          </w:p>
        </w:tc>
      </w:tr>
      <w:tr w:rsidR="00DC2BDC" w:rsidRPr="006C761D" w:rsidTr="00C61C5E">
        <w:trPr>
          <w:trHeight w:val="54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noWrap/>
            <w:vAlign w:val="bottom"/>
            <w:hideMark/>
          </w:tcPr>
          <w:p w:rsidR="00DC2BDC" w:rsidRPr="00D36CF6" w:rsidRDefault="00DC2BDC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  <w:t>Social</w:t>
            </w:r>
          </w:p>
        </w:tc>
      </w:tr>
      <w:tr w:rsidR="00DC2BDC" w:rsidRPr="006C761D" w:rsidTr="00A97E25">
        <w:trPr>
          <w:trHeight w:val="750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2BDC" w:rsidRPr="00D36CF6" w:rsidRDefault="00DC2BDC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</w:pPr>
            <w:r w:rsidRPr="00D36CF6"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  <w:t>Coordinador de equipo: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2BDC" w:rsidRPr="00D36CF6" w:rsidRDefault="00FE0FDD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Juan Pablo Rojas Pérez</w:t>
            </w:r>
            <w:r w:rsidR="00331F9D"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, CNPAMM</w:t>
            </w:r>
          </w:p>
        </w:tc>
      </w:tr>
      <w:tr w:rsidR="00DC2BDC" w:rsidRPr="006C761D" w:rsidTr="00A97E25">
        <w:trPr>
          <w:trHeight w:val="454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2BDC" w:rsidRPr="00FE218D" w:rsidRDefault="00DC2BDC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</w:pPr>
            <w:r w:rsidRPr="00FE218D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  <w:t>Suplente: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2BDC" w:rsidRPr="00FE218D" w:rsidRDefault="00FE0FDD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  <w:t>María Graciela Quintero Velázquez</w:t>
            </w:r>
            <w:r w:rsidR="00331F9D"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  <w:t>, AMMOR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0FDD" w:rsidRPr="00FE0FDD" w:rsidRDefault="00FE0FDD" w:rsidP="00FE0FD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>Rosanna Teruggi Pereda, RENACES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0FDD" w:rsidRPr="00FE0FDD" w:rsidRDefault="00FE0FDD" w:rsidP="00FE0FD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>Juan Pablo Rojas, CNPAMM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0FDD" w:rsidRPr="00FE0FDD" w:rsidRDefault="00FE0FDD" w:rsidP="00FE0FD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>José Alberto Curiel Águila, CNPA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0FDD" w:rsidRPr="00FE0FDD" w:rsidRDefault="00FE0FDD" w:rsidP="00FE0FD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>María Graciela Quintero Velázquez, AMMOR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0FDD" w:rsidRPr="00FE0FDD" w:rsidRDefault="00FE0FDD" w:rsidP="00FE0FD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Antonio </w:t>
            </w:r>
            <w:proofErr w:type="spellStart"/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>Jimenez</w:t>
            </w:r>
            <w:proofErr w:type="spellEnd"/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Portillo, CCI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0FDD" w:rsidRPr="00FE0FDD" w:rsidRDefault="00FE0FDD" w:rsidP="00FE0FD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Alfredo López Valdovinos, CNA-AGRONOMICA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E0FDD" w:rsidRPr="00FE0FDD" w:rsidRDefault="00FE0FDD" w:rsidP="00FE0FD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>Guadalupe Flores Platas, RMDJP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E0FDD" w:rsidRPr="00FE0FDD" w:rsidRDefault="00FE0FDD" w:rsidP="00FE0FD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>Aurelio Pérez García, SP GUAYABA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E0FDD" w:rsidRPr="00FE0FDD" w:rsidRDefault="00FE0FDD" w:rsidP="00FE0FD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> Jorge Valencia</w:t>
            </w:r>
            <w:r w:rsidR="00331F9D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, ONCVA 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E0FDD" w:rsidRPr="00FE0FDD" w:rsidRDefault="00FE0FDD" w:rsidP="00FE0FD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> Víctor Abarca</w:t>
            </w:r>
            <w:r w:rsidR="00331F9D">
              <w:rPr>
                <w:rFonts w:ascii="Montserrat" w:eastAsia="Times New Roman" w:hAnsi="Montserrat" w:cs="Arial"/>
                <w:color w:val="000000"/>
                <w:lang w:eastAsia="es-MX"/>
              </w:rPr>
              <w:t>, APICOLA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E0FDD" w:rsidRPr="00FE0FDD" w:rsidRDefault="00FE0FDD" w:rsidP="00FE0FDD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FE0FDD">
              <w:rPr>
                <w:rFonts w:ascii="Montserrat" w:eastAsia="Times New Roman" w:hAnsi="Montserrat" w:cs="Arial"/>
                <w:color w:val="000000"/>
                <w:lang w:eastAsia="es-MX"/>
              </w:rPr>
              <w:t> Vicente Castillo</w:t>
            </w:r>
            <w:r w:rsidR="00331F9D">
              <w:rPr>
                <w:rFonts w:ascii="Montserrat" w:eastAsia="Times New Roman" w:hAnsi="Montserrat" w:cs="Arial"/>
                <w:color w:val="000000"/>
                <w:lang w:eastAsia="es-MX"/>
              </w:rPr>
              <w:t>, ANEUAAAN</w:t>
            </w:r>
          </w:p>
        </w:tc>
      </w:tr>
    </w:tbl>
    <w:p w:rsidR="00DC2BDC" w:rsidRDefault="00502076" w:rsidP="00DC2BDC">
      <w:pPr>
        <w:rPr>
          <w:rFonts w:ascii="Montserrat" w:hAnsi="Montserrat"/>
          <w:color w:val="800000"/>
        </w:rPr>
      </w:pPr>
      <w:r>
        <w:rPr>
          <w:rFonts w:ascii="Montserrat" w:hAnsi="Montserrat"/>
          <w:color w:val="800000"/>
        </w:rPr>
        <w:t xml:space="preserve"> </w:t>
      </w:r>
    </w:p>
    <w:tbl>
      <w:tblPr>
        <w:tblW w:w="841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18"/>
      </w:tblGrid>
      <w:tr w:rsidR="00DC2BDC" w:rsidRPr="006C761D" w:rsidTr="00C808DE">
        <w:trPr>
          <w:trHeight w:val="454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91A3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BDC" w:rsidRPr="00D36CF6" w:rsidRDefault="00DC2BDC" w:rsidP="00DC2BDC">
            <w:pPr>
              <w:spacing w:after="0"/>
              <w:jc w:val="center"/>
              <w:rPr>
                <w:rFonts w:ascii="Montserrat" w:hAnsi="Montserrat"/>
                <w:b/>
                <w:bCs/>
                <w:sz w:val="32"/>
                <w:szCs w:val="32"/>
              </w:rPr>
            </w:pPr>
            <w:r w:rsidRPr="00547474"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 xml:space="preserve">Programa Vertiente </w:t>
            </w:r>
            <w:r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>Social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E0FDD" w:rsidRPr="00FE0FDD" w:rsidRDefault="00FE0FDD" w:rsidP="00FE0FDD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FE0FDD">
              <w:rPr>
                <w:rFonts w:ascii="Montserrat" w:hAnsi="Montserrat"/>
                <w:b/>
                <w:bCs/>
              </w:rPr>
              <w:t xml:space="preserve">Programa de </w:t>
            </w:r>
            <w:r>
              <w:rPr>
                <w:rFonts w:ascii="Montserrat" w:hAnsi="Montserrat"/>
                <w:b/>
                <w:bCs/>
              </w:rPr>
              <w:t>Atención a la Pobreza en el Medio Rural</w:t>
            </w:r>
            <w:r w:rsidRPr="00FE0FDD">
              <w:rPr>
                <w:rFonts w:ascii="Montserrat" w:hAnsi="Montserrat"/>
                <w:b/>
                <w:bCs/>
              </w:rPr>
              <w:t xml:space="preserve">    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E0FDD" w:rsidRPr="00FE0FDD" w:rsidRDefault="00502076" w:rsidP="00FE0FDD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  <w:b/>
                <w:bCs/>
              </w:rPr>
              <w:t xml:space="preserve">    </w:t>
            </w:r>
            <w:r w:rsidR="00FE0FDD">
              <w:rPr>
                <w:rFonts w:ascii="Montserrat" w:hAnsi="Montserrat"/>
                <w:b/>
                <w:bCs/>
              </w:rPr>
              <w:t>Relaciones Exteriores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E0FDD" w:rsidRPr="00FE0FDD" w:rsidRDefault="00502076" w:rsidP="00FE0FDD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FE0FDD">
              <w:rPr>
                <w:rFonts w:ascii="Montserrat" w:hAnsi="Montserrat"/>
              </w:rPr>
              <w:t>Atención a Migrantes</w:t>
            </w:r>
            <w:r w:rsidR="00FE0FDD" w:rsidRPr="00FE0FDD">
              <w:rPr>
                <w:rFonts w:ascii="Montserrat" w:hAnsi="Montserrat"/>
              </w:rPr>
              <w:t xml:space="preserve">   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E0FDD" w:rsidRPr="00FE0FDD" w:rsidRDefault="00502076" w:rsidP="00FE0FDD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 xml:space="preserve">    </w:t>
            </w:r>
            <w:r w:rsidR="00FE0FDD" w:rsidRPr="00FE0FDD">
              <w:rPr>
                <w:rFonts w:ascii="Montserrat" w:hAnsi="Montserrat"/>
                <w:b/>
              </w:rPr>
              <w:t xml:space="preserve">Desarrollo Agrario, Territorial y Urbano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E0FDD" w:rsidRPr="00FE0FDD" w:rsidRDefault="00502076" w:rsidP="00FE0FDD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  <w:bCs/>
              </w:rPr>
              <w:t xml:space="preserve">    </w:t>
            </w:r>
            <w:r w:rsidR="00FE0FDD">
              <w:rPr>
                <w:rFonts w:ascii="Montserrat" w:hAnsi="Montserrat"/>
                <w:bCs/>
              </w:rPr>
              <w:t>Atención a la Población Agraria</w:t>
            </w:r>
            <w:r w:rsidR="00FE0FDD" w:rsidRPr="00FE0FDD">
              <w:rPr>
                <w:rFonts w:ascii="Montserrat" w:hAnsi="Montserrat"/>
                <w:bCs/>
              </w:rPr>
              <w:t xml:space="preserve">  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E0FDD" w:rsidRPr="00FE0FDD" w:rsidRDefault="00502076" w:rsidP="00FE0FDD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FE0FDD">
              <w:rPr>
                <w:rFonts w:ascii="Montserrat" w:hAnsi="Montserrat"/>
              </w:rPr>
              <w:t>Infraestructura Rural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E0FDD" w:rsidRPr="00FE0FDD" w:rsidRDefault="00502076" w:rsidP="00FE0FDD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lastRenderedPageBreak/>
              <w:t xml:space="preserve">    </w:t>
            </w:r>
            <w:r w:rsidR="00FE0FDD" w:rsidRPr="00FE0FDD">
              <w:rPr>
                <w:rFonts w:ascii="Montserrat" w:hAnsi="Montserrat"/>
                <w:b/>
              </w:rPr>
              <w:t xml:space="preserve">Bienestar 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E0FDD" w:rsidRPr="00FE0FDD" w:rsidRDefault="00502076" w:rsidP="00FE0FDD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FE0FDD">
              <w:rPr>
                <w:rFonts w:ascii="Montserrat" w:hAnsi="Montserrat"/>
              </w:rPr>
              <w:t>Atención a Migrantes</w:t>
            </w:r>
            <w:r w:rsidR="00FE0FDD" w:rsidRPr="00FE0FDD">
              <w:rPr>
                <w:rFonts w:ascii="Montserrat" w:hAnsi="Montserrat"/>
              </w:rPr>
              <w:t xml:space="preserve">  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E0FDD" w:rsidRPr="00FE0FDD" w:rsidRDefault="00502076" w:rsidP="00FE0FDD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  <w:bCs/>
              </w:rPr>
              <w:t xml:space="preserve">    </w:t>
            </w:r>
            <w:r w:rsidR="00FE0FDD">
              <w:rPr>
                <w:rFonts w:ascii="Montserrat" w:hAnsi="Montserrat"/>
                <w:bCs/>
              </w:rPr>
              <w:t>Atención a la Población Agraria</w:t>
            </w:r>
            <w:r w:rsidR="00FE0FDD" w:rsidRPr="00FE0FDD">
              <w:rPr>
                <w:rFonts w:ascii="Montserrat" w:hAnsi="Montserrat"/>
                <w:bCs/>
              </w:rPr>
              <w:t xml:space="preserve">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E0FDD" w:rsidRPr="00FE0FDD" w:rsidRDefault="00502076" w:rsidP="00FE0FDD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 xml:space="preserve">    </w:t>
            </w:r>
            <w:r w:rsidR="00FE0FDD" w:rsidRPr="00FE0FDD">
              <w:rPr>
                <w:rFonts w:ascii="Montserrat" w:hAnsi="Montserrat"/>
                <w:b/>
              </w:rPr>
              <w:t xml:space="preserve">Pensión para Adultos Mayores  </w:t>
            </w:r>
          </w:p>
        </w:tc>
      </w:tr>
      <w:tr w:rsidR="00FE0FDD" w:rsidRPr="00FE0FD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E0FDD" w:rsidRPr="00A82867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A82867" w:rsidRPr="00A82867">
              <w:rPr>
                <w:rFonts w:ascii="Montserrat" w:hAnsi="Montserrat"/>
              </w:rPr>
              <w:t>PROSPERA</w:t>
            </w:r>
            <w:r w:rsidR="00A82867">
              <w:rPr>
                <w:rFonts w:ascii="Montserrat" w:hAnsi="Montserrat"/>
              </w:rPr>
              <w:t xml:space="preserve"> Desarrollo Social</w:t>
            </w:r>
          </w:p>
        </w:tc>
      </w:tr>
      <w:tr w:rsidR="00A82867" w:rsidRPr="00FE0FD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FE0FDD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 xml:space="preserve">    </w:t>
            </w:r>
            <w:r w:rsidR="00A82867">
              <w:rPr>
                <w:rFonts w:ascii="Montserrat" w:hAnsi="Montserrat"/>
                <w:b/>
              </w:rPr>
              <w:t>Entidades no Sectorizadas</w:t>
            </w:r>
          </w:p>
        </w:tc>
      </w:tr>
      <w:tr w:rsidR="00A82867" w:rsidRPr="00FE0FD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A82867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A82867" w:rsidRPr="00A82867">
              <w:rPr>
                <w:rFonts w:ascii="Montserrat" w:hAnsi="Montserrat"/>
              </w:rPr>
              <w:t>Atención a Indígenas (CDI)</w:t>
            </w:r>
          </w:p>
        </w:tc>
      </w:tr>
      <w:tr w:rsidR="00A82867" w:rsidRPr="00FE0FD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FE0FDD" w:rsidRDefault="00A82867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Programa de Derecho a la Alimentación</w:t>
            </w:r>
          </w:p>
        </w:tc>
      </w:tr>
      <w:tr w:rsidR="00A82867" w:rsidRPr="00FE0FD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FE0FDD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 xml:space="preserve">    </w:t>
            </w:r>
            <w:r w:rsidR="00A82867">
              <w:rPr>
                <w:rFonts w:ascii="Montserrat" w:hAnsi="Montserrat"/>
                <w:b/>
              </w:rPr>
              <w:t>Agricultura y Desarrollo Rural</w:t>
            </w:r>
          </w:p>
        </w:tc>
      </w:tr>
      <w:tr w:rsidR="00A82867" w:rsidRPr="00C808DE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</w:rPr>
              <w:t xml:space="preserve">    </w:t>
            </w:r>
            <w:r w:rsidR="00A82867" w:rsidRPr="00C808DE">
              <w:rPr>
                <w:rFonts w:ascii="Montserrat" w:hAnsi="Montserrat"/>
              </w:rPr>
              <w:t xml:space="preserve">Consumo de Leche </w:t>
            </w:r>
            <w:proofErr w:type="spellStart"/>
            <w:r w:rsidR="00A82867" w:rsidRPr="00C808DE">
              <w:rPr>
                <w:rFonts w:ascii="Montserrat" w:hAnsi="Montserrat"/>
              </w:rPr>
              <w:t>Liconsa</w:t>
            </w:r>
            <w:proofErr w:type="spellEnd"/>
          </w:p>
        </w:tc>
      </w:tr>
      <w:tr w:rsidR="00A82867" w:rsidRPr="00C808DE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</w:rPr>
              <w:t xml:space="preserve">    </w:t>
            </w:r>
            <w:r w:rsidR="00A82867" w:rsidRPr="00C808DE">
              <w:rPr>
                <w:rFonts w:ascii="Montserrat" w:hAnsi="Montserrat"/>
              </w:rPr>
              <w:t>Programa de Abasto Rural a cardo de DICONSA S.A. de C.V.</w:t>
            </w:r>
          </w:p>
        </w:tc>
      </w:tr>
      <w:tr w:rsidR="00A82867" w:rsidRPr="00C808DE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</w:rPr>
              <w:t xml:space="preserve">    </w:t>
            </w:r>
            <w:r w:rsidR="00A82867" w:rsidRPr="00C808DE">
              <w:rPr>
                <w:rFonts w:ascii="Montserrat" w:hAnsi="Montserrat"/>
              </w:rPr>
              <w:t>Desarrollo Rural</w:t>
            </w:r>
          </w:p>
        </w:tc>
      </w:tr>
      <w:tr w:rsidR="00A82867" w:rsidRPr="00C808DE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C808DE" w:rsidRDefault="00A82867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</w:rPr>
              <w:t>Programa de Fomento a la Productividad Pesquera y Acuícola</w:t>
            </w:r>
          </w:p>
        </w:tc>
      </w:tr>
      <w:tr w:rsidR="00A82867" w:rsidRPr="00C808DE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</w:rPr>
              <w:t xml:space="preserve">    </w:t>
            </w:r>
            <w:r w:rsidR="00A82867" w:rsidRPr="00C808DE">
              <w:rPr>
                <w:rFonts w:ascii="Montserrat" w:hAnsi="Montserrat"/>
              </w:rPr>
              <w:t>Fomento al Consumo</w:t>
            </w:r>
          </w:p>
        </w:tc>
      </w:tr>
      <w:tr w:rsidR="00A82867" w:rsidRPr="00C808DE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 w:rsidRPr="00C808DE">
              <w:rPr>
                <w:rFonts w:ascii="Montserrat" w:hAnsi="Montserrat"/>
                <w:b/>
              </w:rPr>
              <w:t xml:space="preserve">    </w:t>
            </w:r>
            <w:r w:rsidR="00A82867" w:rsidRPr="00C808DE">
              <w:rPr>
                <w:rFonts w:ascii="Montserrat" w:hAnsi="Montserrat"/>
                <w:b/>
              </w:rPr>
              <w:t>Bienestar</w:t>
            </w:r>
          </w:p>
        </w:tc>
      </w:tr>
      <w:tr w:rsidR="00A82867" w:rsidRPr="00C808DE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</w:rPr>
              <w:t xml:space="preserve">    </w:t>
            </w:r>
            <w:r w:rsidR="00A82867" w:rsidRPr="00C808DE">
              <w:rPr>
                <w:rFonts w:ascii="Montserrat" w:hAnsi="Montserrat"/>
              </w:rPr>
              <w:t>PROSPERA Alimentación</w:t>
            </w:r>
          </w:p>
        </w:tc>
      </w:tr>
      <w:tr w:rsidR="00A82867" w:rsidRPr="00C808DE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C808DE" w:rsidRDefault="00A82867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 w:rsidRPr="00C808DE">
              <w:rPr>
                <w:rFonts w:ascii="Montserrat" w:hAnsi="Montserrat"/>
                <w:b/>
              </w:rPr>
              <w:t>Programa de Apoyo a la Adquisición de Leche</w:t>
            </w:r>
          </w:p>
        </w:tc>
      </w:tr>
      <w:tr w:rsidR="00A82867" w:rsidRPr="00C808DE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 w:rsidRPr="00C808DE">
              <w:rPr>
                <w:rFonts w:ascii="Montserrat" w:hAnsi="Montserrat"/>
                <w:b/>
              </w:rPr>
              <w:t xml:space="preserve">    </w:t>
            </w:r>
            <w:r w:rsidR="00A82867" w:rsidRPr="00C808DE">
              <w:rPr>
                <w:rFonts w:ascii="Montserrat" w:hAnsi="Montserrat"/>
                <w:b/>
              </w:rPr>
              <w:t>Agricultura y Desarrollo Rural</w:t>
            </w:r>
          </w:p>
        </w:tc>
      </w:tr>
      <w:tr w:rsidR="00A82867" w:rsidRPr="00C808DE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</w:rPr>
              <w:t xml:space="preserve">    </w:t>
            </w:r>
            <w:r w:rsidR="00A82867" w:rsidRPr="00C808DE">
              <w:rPr>
                <w:rFonts w:ascii="Montserrat" w:hAnsi="Montserrat"/>
              </w:rPr>
              <w:t>Adquisición de Leche a Productores Nacionales</w:t>
            </w:r>
          </w:p>
        </w:tc>
      </w:tr>
      <w:tr w:rsidR="00A82867" w:rsidRPr="00C808DE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C808DE" w:rsidRDefault="00A82867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 w:rsidRPr="00C808DE">
              <w:rPr>
                <w:rFonts w:ascii="Montserrat" w:hAnsi="Montserrat"/>
                <w:b/>
              </w:rPr>
              <w:t>Programa de Atención a las Mujeres en Situación de Violencia</w:t>
            </w:r>
          </w:p>
        </w:tc>
      </w:tr>
      <w:tr w:rsidR="00A82867" w:rsidRPr="00C808DE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  <w:b/>
              </w:rPr>
            </w:pPr>
            <w:r w:rsidRPr="00C808DE">
              <w:rPr>
                <w:rFonts w:ascii="Montserrat" w:hAnsi="Montserrat"/>
                <w:b/>
              </w:rPr>
              <w:t xml:space="preserve">    </w:t>
            </w:r>
            <w:r w:rsidR="00A82867" w:rsidRPr="00C808DE">
              <w:rPr>
                <w:rFonts w:ascii="Montserrat" w:hAnsi="Montserrat"/>
                <w:b/>
              </w:rPr>
              <w:t>Bienestar</w:t>
            </w:r>
          </w:p>
        </w:tc>
      </w:tr>
      <w:tr w:rsidR="00A82867" w:rsidRPr="00FE0FD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A82867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</w:rPr>
              <w:t xml:space="preserve">    </w:t>
            </w:r>
            <w:r w:rsidR="00A82867" w:rsidRPr="00C808DE">
              <w:rPr>
                <w:rFonts w:ascii="Montserrat" w:hAnsi="Montserrat"/>
              </w:rPr>
              <w:t>Programa de Apoyo a las Instancias de Mujeres en las Entidades Federativas, PAIMEF</w:t>
            </w:r>
          </w:p>
        </w:tc>
      </w:tr>
    </w:tbl>
    <w:p w:rsidR="00DC2BDC" w:rsidRDefault="00DC2BDC" w:rsidP="00C05781">
      <w:pPr>
        <w:rPr>
          <w:rFonts w:ascii="Montserrat" w:hAnsi="Montserrat"/>
          <w:color w:val="800000"/>
        </w:rPr>
      </w:pPr>
    </w:p>
    <w:p w:rsidR="00A82867" w:rsidRDefault="00A82867" w:rsidP="00C05781">
      <w:pPr>
        <w:rPr>
          <w:rFonts w:ascii="Montserrat" w:hAnsi="Montserrat"/>
          <w:color w:val="800000"/>
        </w:rPr>
      </w:pPr>
    </w:p>
    <w:p w:rsidR="00A82867" w:rsidRDefault="00A82867" w:rsidP="00C05781">
      <w:pPr>
        <w:rPr>
          <w:rFonts w:ascii="Montserrat" w:hAnsi="Montserrat"/>
          <w:color w:val="800000"/>
        </w:rPr>
      </w:pPr>
    </w:p>
    <w:p w:rsidR="00A82867" w:rsidRDefault="00A82867" w:rsidP="00C05781">
      <w:pPr>
        <w:rPr>
          <w:rFonts w:ascii="Montserrat" w:hAnsi="Montserrat"/>
          <w:color w:val="800000"/>
        </w:rPr>
      </w:pPr>
    </w:p>
    <w:p w:rsidR="00A82867" w:rsidRDefault="00A82867" w:rsidP="00C05781">
      <w:pPr>
        <w:rPr>
          <w:rFonts w:ascii="Montserrat" w:hAnsi="Montserrat"/>
          <w:color w:val="800000"/>
        </w:rPr>
      </w:pPr>
    </w:p>
    <w:p w:rsidR="00A82867" w:rsidRDefault="00A82867" w:rsidP="00C05781">
      <w:pPr>
        <w:rPr>
          <w:rFonts w:ascii="Montserrat" w:hAnsi="Montserrat"/>
          <w:color w:val="800000"/>
        </w:rPr>
      </w:pPr>
    </w:p>
    <w:p w:rsidR="00A82867" w:rsidRDefault="00A82867" w:rsidP="00C05781">
      <w:pPr>
        <w:rPr>
          <w:rFonts w:ascii="Montserrat" w:hAnsi="Montserrat"/>
          <w:color w:val="800000"/>
        </w:rPr>
      </w:pPr>
    </w:p>
    <w:p w:rsidR="00A82867" w:rsidRDefault="00A82867" w:rsidP="00C05781">
      <w:pPr>
        <w:rPr>
          <w:rFonts w:ascii="Montserrat" w:hAnsi="Montserrat"/>
          <w:color w:val="800000"/>
        </w:rPr>
      </w:pPr>
    </w:p>
    <w:p w:rsidR="00A82867" w:rsidRDefault="00A82867" w:rsidP="00C05781">
      <w:pPr>
        <w:rPr>
          <w:rFonts w:ascii="Montserrat" w:hAnsi="Montserrat"/>
          <w:color w:val="800000"/>
        </w:rPr>
      </w:pPr>
    </w:p>
    <w:p w:rsidR="00A82867" w:rsidRDefault="00A82867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Default="00DC2BDC" w:rsidP="00C05781">
      <w:pPr>
        <w:rPr>
          <w:rFonts w:ascii="Montserrat" w:hAnsi="Montserrat"/>
          <w:color w:val="800000"/>
        </w:rPr>
      </w:pPr>
    </w:p>
    <w:p w:rsidR="00DC2BDC" w:rsidRPr="00DC2BDC" w:rsidRDefault="00DC2BDC" w:rsidP="00C05781">
      <w:pPr>
        <w:rPr>
          <w:rFonts w:ascii="Montserrat" w:hAnsi="Montserrat"/>
          <w:color w:val="800000"/>
        </w:rPr>
      </w:pPr>
    </w:p>
    <w:p w:rsidR="00C05781" w:rsidRPr="00D36CF6" w:rsidRDefault="00C05781" w:rsidP="00C05781">
      <w:pPr>
        <w:pStyle w:val="Ttulo1"/>
        <w:rPr>
          <w:rFonts w:ascii="Montserrat" w:hAnsi="Montserrat" w:cs="Times New Roman"/>
          <w:b/>
          <w:color w:val="800000"/>
          <w:sz w:val="28"/>
          <w:szCs w:val="28"/>
        </w:rPr>
      </w:pPr>
      <w:bookmarkStart w:id="10" w:name="_Toc4672912"/>
      <w:r w:rsidRPr="00D36CF6">
        <w:rPr>
          <w:rFonts w:ascii="Montserrat" w:hAnsi="Montserrat" w:cs="Times New Roman"/>
          <w:b/>
          <w:color w:val="800000"/>
          <w:sz w:val="28"/>
          <w:szCs w:val="28"/>
        </w:rPr>
        <w:t>2.7.-</w:t>
      </w:r>
      <w:r w:rsidRPr="00D36CF6">
        <w:rPr>
          <w:rFonts w:ascii="Montserrat" w:hAnsi="Montserrat" w:cs="Times New Roman"/>
          <w:b/>
          <w:color w:val="800000"/>
          <w:sz w:val="28"/>
          <w:szCs w:val="28"/>
        </w:rPr>
        <w:tab/>
        <w:t>Vertiente de Infraestructura</w:t>
      </w:r>
      <w:bookmarkEnd w:id="10"/>
    </w:p>
    <w:p w:rsidR="00C05781" w:rsidRDefault="00C05781" w:rsidP="00C05781">
      <w:pPr>
        <w:rPr>
          <w:rFonts w:ascii="Montserrat" w:hAnsi="Montserrat"/>
          <w:color w:val="800000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4473"/>
      </w:tblGrid>
      <w:tr w:rsidR="00FE0FDD" w:rsidRPr="006C761D" w:rsidTr="00C808DE">
        <w:trPr>
          <w:trHeight w:val="72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691A31"/>
            <w:vAlign w:val="center"/>
            <w:hideMark/>
          </w:tcPr>
          <w:p w:rsidR="00FE0FDD" w:rsidRPr="00D36CF6" w:rsidRDefault="00FE0FDD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sz w:val="56"/>
                <w:szCs w:val="56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b/>
                <w:color w:val="FFFFFF" w:themeColor="background1"/>
                <w:sz w:val="56"/>
                <w:szCs w:val="56"/>
                <w:lang w:eastAsia="es-MX"/>
              </w:rPr>
              <w:t>Vertientes PEC</w:t>
            </w:r>
          </w:p>
        </w:tc>
      </w:tr>
      <w:tr w:rsidR="00FE0FDD" w:rsidRPr="006C761D" w:rsidTr="00C61C5E">
        <w:trPr>
          <w:trHeight w:val="54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noWrap/>
            <w:vAlign w:val="bottom"/>
            <w:hideMark/>
          </w:tcPr>
          <w:p w:rsidR="00FE0FDD" w:rsidRPr="00D36CF6" w:rsidRDefault="00FE0FDD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  <w:t>Infraestructura</w:t>
            </w:r>
          </w:p>
        </w:tc>
      </w:tr>
      <w:tr w:rsidR="00FE0FDD" w:rsidRPr="006C761D" w:rsidTr="00A97E25">
        <w:trPr>
          <w:trHeight w:val="750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E0FDD" w:rsidRPr="00D36CF6" w:rsidRDefault="00FE0FDD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</w:pPr>
            <w:r w:rsidRPr="00D36CF6"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  <w:t>Coordinador de equipo: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E0FDD" w:rsidRPr="00D36CF6" w:rsidRDefault="00FE0FDD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Javier Martín del Campo</w:t>
            </w:r>
            <w:r w:rsidR="00B0411B"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, ANIA</w:t>
            </w:r>
          </w:p>
        </w:tc>
      </w:tr>
      <w:tr w:rsidR="00FE0FDD" w:rsidRPr="006C761D" w:rsidTr="00A97E25">
        <w:trPr>
          <w:trHeight w:val="454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0FDD" w:rsidRPr="00FE218D" w:rsidRDefault="00FE0FDD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</w:pPr>
            <w:r w:rsidRPr="00FE218D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  <w:t>Suplente: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0FDD" w:rsidRPr="00FE218D" w:rsidRDefault="00FE0FDD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  <w:t>Teresa Corona</w:t>
            </w:r>
            <w:r w:rsidR="00B0411B"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  <w:t>, TRANSFORMARTE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0FDD" w:rsidRPr="00DC2BDC" w:rsidRDefault="00FE0FDD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>Javier Martín del Campo, ANIA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0FDD" w:rsidRPr="00DC2BDC" w:rsidRDefault="00B0411B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Jaime Aguilar López, RED NOREMSO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0FDD" w:rsidRPr="00DC2BDC" w:rsidRDefault="00FE0FDD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proofErr w:type="spellStart"/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>Zail</w:t>
            </w:r>
            <w:proofErr w:type="spellEnd"/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Tenorio, SCT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0FDD" w:rsidRPr="00DC2BDC" w:rsidRDefault="00FE0FDD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>Vicente Castillo Carrera, ANEUAAAN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0FDD" w:rsidRPr="00DC2BDC" w:rsidRDefault="00FE0FDD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> Tere</w:t>
            </w: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sa</w:t>
            </w:r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Corona</w:t>
            </w:r>
            <w:r w:rsidR="00B0411B">
              <w:rPr>
                <w:rFonts w:ascii="Montserrat" w:eastAsia="Times New Roman" w:hAnsi="Montserrat" w:cs="Arial"/>
                <w:color w:val="000000"/>
                <w:lang w:eastAsia="es-MX"/>
              </w:rPr>
              <w:t>, TRANSFORMARTE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E0FDD" w:rsidRPr="00DC2BDC" w:rsidRDefault="00FE0FDD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> Alfredo García</w:t>
            </w:r>
            <w:r w:rsidR="00B0411B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Solís, ANSAC</w:t>
            </w:r>
          </w:p>
        </w:tc>
      </w:tr>
      <w:tr w:rsidR="00FE0FDD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E0FDD" w:rsidRPr="00DC2BDC" w:rsidRDefault="00FE0FDD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DC2BDC">
              <w:rPr>
                <w:rFonts w:ascii="Montserrat" w:eastAsia="Times New Roman" w:hAnsi="Montserrat" w:cs="Arial"/>
                <w:color w:val="000000"/>
                <w:lang w:eastAsia="es-MX"/>
              </w:rPr>
              <w:t> Jaime Castillo</w:t>
            </w:r>
            <w:r w:rsidR="00B0411B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Ulloa, UNORCA </w:t>
            </w:r>
          </w:p>
        </w:tc>
      </w:tr>
    </w:tbl>
    <w:p w:rsidR="00FE0FDD" w:rsidRDefault="00FE0FDD" w:rsidP="00FE0FDD">
      <w:pPr>
        <w:rPr>
          <w:rFonts w:ascii="Montserrat" w:hAnsi="Montserrat"/>
          <w:color w:val="800000"/>
        </w:rPr>
      </w:pPr>
    </w:p>
    <w:tbl>
      <w:tblPr>
        <w:tblW w:w="841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18"/>
      </w:tblGrid>
      <w:tr w:rsidR="00FE0FDD" w:rsidRPr="006C761D" w:rsidTr="00C808DE">
        <w:trPr>
          <w:trHeight w:val="454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91A3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E0FDD" w:rsidRPr="00D36CF6" w:rsidRDefault="00FE0FDD" w:rsidP="00A97E25">
            <w:pPr>
              <w:spacing w:after="0"/>
              <w:jc w:val="center"/>
              <w:rPr>
                <w:rFonts w:ascii="Montserrat" w:hAnsi="Montserrat"/>
                <w:b/>
                <w:bCs/>
                <w:sz w:val="32"/>
                <w:szCs w:val="32"/>
              </w:rPr>
            </w:pPr>
            <w:r w:rsidRPr="00547474"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 xml:space="preserve">Programa Vertiente </w:t>
            </w:r>
            <w:r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>Infraestructura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E0FDD" w:rsidRPr="00C808DE" w:rsidRDefault="00FE0FDD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  <w:b/>
                <w:bCs/>
              </w:rPr>
              <w:t xml:space="preserve">Programa de infraestructura en el medio rural    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E0FDD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  <w:b/>
                <w:bCs/>
              </w:rPr>
              <w:t xml:space="preserve">    </w:t>
            </w:r>
            <w:r w:rsidR="00FE0FDD" w:rsidRPr="00C808DE">
              <w:rPr>
                <w:rFonts w:ascii="Montserrat" w:hAnsi="Montserrat"/>
                <w:b/>
                <w:bCs/>
              </w:rPr>
              <w:t xml:space="preserve">Comunicaciones y Transportes    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E0FDD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</w:rPr>
              <w:t xml:space="preserve">    </w:t>
            </w:r>
            <w:r w:rsidR="00FE0FDD" w:rsidRPr="00C808DE">
              <w:rPr>
                <w:rFonts w:ascii="Montserrat" w:hAnsi="Montserrat"/>
              </w:rPr>
              <w:t xml:space="preserve">Infraestructura   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E0FDD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</w:rPr>
              <w:t xml:space="preserve">    </w:t>
            </w:r>
            <w:r w:rsidR="00FE0FDD" w:rsidRPr="00C808DE">
              <w:rPr>
                <w:rFonts w:ascii="Montserrat" w:hAnsi="Montserrat"/>
              </w:rPr>
              <w:t xml:space="preserve">Mantenimiento de Caminos Rurales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E0FDD" w:rsidRPr="00C808DE" w:rsidRDefault="00FE0FDD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  <w:b/>
                <w:bCs/>
              </w:rPr>
              <w:t xml:space="preserve">Medio Ambiente y Recursos Naturales  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E0FDD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</w:rPr>
              <w:t xml:space="preserve">    </w:t>
            </w:r>
            <w:r w:rsidR="00FE0FDD" w:rsidRPr="00C808DE">
              <w:rPr>
                <w:rFonts w:ascii="Montserrat" w:hAnsi="Montserrat"/>
              </w:rPr>
              <w:t xml:space="preserve">IMTA   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E0FDD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</w:rPr>
              <w:t xml:space="preserve">    </w:t>
            </w:r>
            <w:r w:rsidR="00FE0FDD" w:rsidRPr="00C808DE">
              <w:rPr>
                <w:rFonts w:ascii="Montserrat" w:hAnsi="Montserrat"/>
              </w:rPr>
              <w:t xml:space="preserve">Infraestructura </w:t>
            </w:r>
            <w:proofErr w:type="spellStart"/>
            <w:r w:rsidR="00FE0FDD" w:rsidRPr="00C808DE">
              <w:rPr>
                <w:rFonts w:ascii="Montserrat" w:hAnsi="Montserrat"/>
              </w:rPr>
              <w:t>Hidroagrícola</w:t>
            </w:r>
            <w:proofErr w:type="spellEnd"/>
            <w:r w:rsidR="00FE0FDD" w:rsidRPr="00C808DE">
              <w:rPr>
                <w:rFonts w:ascii="Montserrat" w:hAnsi="Montserrat"/>
              </w:rPr>
              <w:t xml:space="preserve">  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E0FDD" w:rsidRPr="00C808DE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C808DE">
              <w:rPr>
                <w:rFonts w:ascii="Montserrat" w:hAnsi="Montserrat"/>
              </w:rPr>
              <w:t xml:space="preserve">    </w:t>
            </w:r>
            <w:r w:rsidR="00FE0FDD" w:rsidRPr="00C808DE">
              <w:rPr>
                <w:rFonts w:ascii="Montserrat" w:hAnsi="Montserrat"/>
              </w:rPr>
              <w:t xml:space="preserve">Programas Hidráulicos   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E0FDD" w:rsidRPr="00FE0FDD" w:rsidRDefault="00FE0FDD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FE0FDD">
              <w:rPr>
                <w:rFonts w:ascii="Montserrat" w:hAnsi="Montserrat"/>
                <w:b/>
                <w:bCs/>
              </w:rPr>
              <w:t xml:space="preserve">Aportaciones Federales para Entidades Federativas y Municipios    </w:t>
            </w:r>
          </w:p>
        </w:tc>
      </w:tr>
      <w:tr w:rsidR="00FE0FDD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E0FDD" w:rsidRPr="00FE0FDD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FE0FDD" w:rsidRPr="00FE0FDD">
              <w:rPr>
                <w:rFonts w:ascii="Montserrat" w:hAnsi="Montserrat"/>
              </w:rPr>
              <w:t xml:space="preserve">Aportaciones Federales para Entidades Federativas y Municipios  </w:t>
            </w:r>
          </w:p>
        </w:tc>
      </w:tr>
    </w:tbl>
    <w:p w:rsidR="00FE0FDD" w:rsidRDefault="00FE0FDD" w:rsidP="00C05781">
      <w:pPr>
        <w:rPr>
          <w:rFonts w:ascii="Montserrat" w:hAnsi="Montserrat"/>
          <w:color w:val="800000"/>
        </w:rPr>
      </w:pPr>
    </w:p>
    <w:p w:rsidR="00A82867" w:rsidRDefault="00A82867" w:rsidP="00C05781">
      <w:pPr>
        <w:rPr>
          <w:rFonts w:ascii="Montserrat" w:hAnsi="Montserrat"/>
          <w:color w:val="800000"/>
        </w:rPr>
      </w:pPr>
    </w:p>
    <w:p w:rsidR="00A82867" w:rsidRDefault="00A82867" w:rsidP="00C05781">
      <w:pPr>
        <w:rPr>
          <w:rFonts w:ascii="Montserrat" w:hAnsi="Montserrat"/>
          <w:color w:val="800000"/>
        </w:rPr>
      </w:pPr>
    </w:p>
    <w:p w:rsidR="00A82867" w:rsidRPr="00C808DE" w:rsidRDefault="00A82867" w:rsidP="00C05781">
      <w:pPr>
        <w:rPr>
          <w:rFonts w:ascii="Montserrat" w:hAnsi="Montserrat"/>
          <w:color w:val="691A31"/>
        </w:rPr>
      </w:pPr>
    </w:p>
    <w:p w:rsidR="00C05781" w:rsidRPr="00C808DE" w:rsidRDefault="00C05781" w:rsidP="00C05781">
      <w:pPr>
        <w:pStyle w:val="Ttulo1"/>
        <w:rPr>
          <w:rFonts w:ascii="Montserrat" w:hAnsi="Montserrat" w:cs="Times New Roman"/>
          <w:b/>
          <w:color w:val="691A31"/>
          <w:sz w:val="28"/>
          <w:szCs w:val="28"/>
        </w:rPr>
      </w:pPr>
      <w:bookmarkStart w:id="11" w:name="_Toc4672913"/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>2.8.-</w:t>
      </w:r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ab/>
        <w:t>Vertiente de Salud</w:t>
      </w:r>
      <w:bookmarkEnd w:id="11"/>
    </w:p>
    <w:p w:rsidR="00C05781" w:rsidRDefault="00C05781" w:rsidP="00C05781">
      <w:pPr>
        <w:rPr>
          <w:rFonts w:ascii="Montserrat" w:hAnsi="Montserrat"/>
          <w:color w:val="800000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4473"/>
      </w:tblGrid>
      <w:tr w:rsidR="00A82867" w:rsidRPr="006C761D" w:rsidTr="00C808DE">
        <w:trPr>
          <w:trHeight w:val="72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691A31"/>
            <w:vAlign w:val="center"/>
            <w:hideMark/>
          </w:tcPr>
          <w:p w:rsidR="00A82867" w:rsidRPr="00D36CF6" w:rsidRDefault="00A82867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sz w:val="56"/>
                <w:szCs w:val="56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b/>
                <w:color w:val="FFFFFF" w:themeColor="background1"/>
                <w:sz w:val="56"/>
                <w:szCs w:val="56"/>
                <w:lang w:eastAsia="es-MX"/>
              </w:rPr>
              <w:t>Vertientes PEC</w:t>
            </w:r>
          </w:p>
        </w:tc>
      </w:tr>
      <w:tr w:rsidR="00A82867" w:rsidRPr="006C761D" w:rsidTr="00C61C5E">
        <w:trPr>
          <w:trHeight w:val="54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noWrap/>
            <w:vAlign w:val="bottom"/>
            <w:hideMark/>
          </w:tcPr>
          <w:p w:rsidR="00A82867" w:rsidRPr="00D36CF6" w:rsidRDefault="00A82867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  <w:t>Salud</w:t>
            </w:r>
          </w:p>
        </w:tc>
      </w:tr>
      <w:tr w:rsidR="00A82867" w:rsidRPr="006C761D" w:rsidTr="00A97E25">
        <w:trPr>
          <w:trHeight w:val="750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2867" w:rsidRPr="00D36CF6" w:rsidRDefault="00A82867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</w:pPr>
            <w:r w:rsidRPr="00D36CF6"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  <w:t>Coordinador de equipo: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82867" w:rsidRPr="00D36CF6" w:rsidRDefault="00A82867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Jorge Enrique Rafael Valencia López</w:t>
            </w:r>
            <w:r w:rsidR="00FB14E8"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, ONCVA</w:t>
            </w:r>
          </w:p>
        </w:tc>
      </w:tr>
      <w:tr w:rsidR="00A82867" w:rsidRPr="006C761D" w:rsidTr="00A97E25">
        <w:trPr>
          <w:trHeight w:val="454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2867" w:rsidRPr="00FE218D" w:rsidRDefault="00A82867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</w:pPr>
            <w:r w:rsidRPr="00FE218D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  <w:t>Suplente: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2867" w:rsidRPr="00FE218D" w:rsidRDefault="00A82867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</w:tr>
      <w:tr w:rsidR="00A82867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2867" w:rsidRPr="00A82867" w:rsidRDefault="00A82867" w:rsidP="00A82867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A82867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Jorge Enrique Rafael Valencia y López, ONCVA</w:t>
            </w:r>
          </w:p>
        </w:tc>
      </w:tr>
      <w:tr w:rsidR="00A82867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2867" w:rsidRPr="00A82867" w:rsidRDefault="00A82867" w:rsidP="00A82867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A82867">
              <w:rPr>
                <w:rFonts w:ascii="Montserrat" w:eastAsia="Times New Roman" w:hAnsi="Montserrat" w:cs="Arial"/>
                <w:color w:val="000000"/>
                <w:lang w:eastAsia="es-MX"/>
              </w:rPr>
              <w:t> Juan Carlos Restrepo</w:t>
            </w:r>
            <w:r w:rsidR="00FB14E8">
              <w:rPr>
                <w:rFonts w:ascii="Montserrat" w:eastAsia="Times New Roman" w:hAnsi="Montserrat" w:cs="Arial"/>
                <w:color w:val="000000"/>
                <w:lang w:eastAsia="es-MX"/>
              </w:rPr>
              <w:t>, UNOMDIE</w:t>
            </w:r>
          </w:p>
        </w:tc>
      </w:tr>
    </w:tbl>
    <w:p w:rsidR="00A82867" w:rsidRDefault="00A82867" w:rsidP="00A82867">
      <w:pPr>
        <w:rPr>
          <w:rFonts w:ascii="Montserrat" w:hAnsi="Montserrat"/>
          <w:color w:val="800000"/>
        </w:rPr>
      </w:pPr>
    </w:p>
    <w:tbl>
      <w:tblPr>
        <w:tblW w:w="841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18"/>
      </w:tblGrid>
      <w:tr w:rsidR="00A82867" w:rsidRPr="006C761D" w:rsidTr="00C808DE">
        <w:trPr>
          <w:trHeight w:val="454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91A3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82867" w:rsidRPr="00D36CF6" w:rsidRDefault="00A82867" w:rsidP="00A82867">
            <w:pPr>
              <w:spacing w:after="0"/>
              <w:jc w:val="center"/>
              <w:rPr>
                <w:rFonts w:ascii="Montserrat" w:hAnsi="Montserrat"/>
                <w:b/>
                <w:bCs/>
                <w:sz w:val="32"/>
                <w:szCs w:val="32"/>
              </w:rPr>
            </w:pPr>
            <w:r w:rsidRPr="00547474"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 xml:space="preserve">Programa Vertiente </w:t>
            </w:r>
            <w:r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>Salud</w:t>
            </w:r>
          </w:p>
        </w:tc>
      </w:tr>
      <w:tr w:rsidR="00A82867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2867" w:rsidRPr="00A82867" w:rsidRDefault="00A82867" w:rsidP="00A82867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A82867">
              <w:rPr>
                <w:rFonts w:ascii="Montserrat" w:hAnsi="Montserrat"/>
                <w:b/>
                <w:bCs/>
              </w:rPr>
              <w:t xml:space="preserve">Programa de atención a las condiciones de salud en el medio rural      </w:t>
            </w:r>
          </w:p>
        </w:tc>
      </w:tr>
      <w:tr w:rsidR="00A82867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2867" w:rsidRPr="00A82867" w:rsidRDefault="00502076" w:rsidP="00A82867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A82867" w:rsidRPr="00A82867">
              <w:rPr>
                <w:rFonts w:ascii="Montserrat" w:hAnsi="Montserrat"/>
              </w:rPr>
              <w:t xml:space="preserve">Salud en población rural       </w:t>
            </w:r>
          </w:p>
        </w:tc>
      </w:tr>
      <w:tr w:rsidR="00A82867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2867" w:rsidRPr="00334C86" w:rsidRDefault="00502076" w:rsidP="00A82867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</w:rPr>
              <w:t xml:space="preserve">    </w:t>
            </w:r>
            <w:r w:rsidR="00A82867" w:rsidRPr="00334C86">
              <w:rPr>
                <w:rFonts w:ascii="Montserrat" w:hAnsi="Montserrat"/>
              </w:rPr>
              <w:t xml:space="preserve">Desarrollo de Capacidades Salud     </w:t>
            </w:r>
          </w:p>
        </w:tc>
      </w:tr>
      <w:tr w:rsidR="00A82867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334C86" w:rsidRDefault="00502076" w:rsidP="00A82867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</w:rPr>
              <w:t xml:space="preserve">    </w:t>
            </w:r>
            <w:r w:rsidR="00A82867" w:rsidRPr="00334C86">
              <w:rPr>
                <w:rFonts w:ascii="Montserrat" w:hAnsi="Montserrat"/>
              </w:rPr>
              <w:t xml:space="preserve">Sistema de Protección Social en Salud (SPSS)  </w:t>
            </w:r>
          </w:p>
        </w:tc>
      </w:tr>
      <w:tr w:rsidR="00A82867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A82867" w:rsidRDefault="00502076" w:rsidP="00A82867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A82867" w:rsidRPr="00A82867">
              <w:rPr>
                <w:rFonts w:ascii="Montserrat" w:hAnsi="Montserrat"/>
              </w:rPr>
              <w:t xml:space="preserve">PROSPERA Salud  </w:t>
            </w:r>
          </w:p>
        </w:tc>
      </w:tr>
      <w:tr w:rsidR="00A82867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A82867" w:rsidRDefault="00502076" w:rsidP="00A82867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334C86">
              <w:rPr>
                <w:rFonts w:ascii="Montserrat" w:hAnsi="Montserrat"/>
              </w:rPr>
              <w:t xml:space="preserve">    </w:t>
            </w:r>
            <w:r w:rsidR="00A82867" w:rsidRPr="00334C86">
              <w:rPr>
                <w:rFonts w:ascii="Montserrat" w:hAnsi="Montserrat"/>
              </w:rPr>
              <w:t>Seguro Popular</w:t>
            </w:r>
            <w:r w:rsidR="00A82867" w:rsidRPr="00A82867">
              <w:rPr>
                <w:rFonts w:ascii="Montserrat" w:hAnsi="Montserrat"/>
              </w:rPr>
              <w:t xml:space="preserve">     </w:t>
            </w:r>
          </w:p>
        </w:tc>
      </w:tr>
      <w:tr w:rsidR="00A82867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A82867" w:rsidRDefault="00A82867" w:rsidP="00A82867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 w:rsidRPr="00A82867">
              <w:rPr>
                <w:rFonts w:ascii="Montserrat" w:hAnsi="Montserrat"/>
                <w:b/>
                <w:bCs/>
              </w:rPr>
              <w:t xml:space="preserve">Aportaciones a Seguridad Social     </w:t>
            </w:r>
          </w:p>
        </w:tc>
      </w:tr>
      <w:tr w:rsidR="00A82867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A82867" w:rsidRDefault="00502076" w:rsidP="00A82867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A82867" w:rsidRPr="00A82867">
              <w:rPr>
                <w:rFonts w:ascii="Montserrat" w:hAnsi="Montserrat"/>
              </w:rPr>
              <w:t xml:space="preserve">IMSS-PROSPERA       </w:t>
            </w:r>
          </w:p>
        </w:tc>
      </w:tr>
      <w:tr w:rsidR="00A82867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2867" w:rsidRPr="00A82867" w:rsidRDefault="00502076" w:rsidP="00A82867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</w:t>
            </w:r>
            <w:r w:rsidR="00A82867" w:rsidRPr="00A82867">
              <w:rPr>
                <w:rFonts w:ascii="Montserrat" w:hAnsi="Montserrat"/>
              </w:rPr>
              <w:t xml:space="preserve">Seguridad Social Cañeros      </w:t>
            </w:r>
          </w:p>
        </w:tc>
      </w:tr>
    </w:tbl>
    <w:p w:rsidR="00A82867" w:rsidRDefault="00A82867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Pr="00A82867" w:rsidRDefault="002D2742" w:rsidP="00C05781">
      <w:pPr>
        <w:rPr>
          <w:rFonts w:ascii="Montserrat" w:hAnsi="Montserrat"/>
          <w:color w:val="800000"/>
        </w:rPr>
      </w:pPr>
    </w:p>
    <w:p w:rsidR="00C05781" w:rsidRPr="00C808DE" w:rsidRDefault="00C05781" w:rsidP="00C05781">
      <w:pPr>
        <w:pStyle w:val="Ttulo1"/>
        <w:rPr>
          <w:rFonts w:ascii="Montserrat" w:hAnsi="Montserrat" w:cs="Times New Roman"/>
          <w:b/>
          <w:color w:val="691A31"/>
          <w:sz w:val="28"/>
          <w:szCs w:val="28"/>
        </w:rPr>
      </w:pPr>
      <w:bookmarkStart w:id="12" w:name="_Toc4672914"/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>2.9.-</w:t>
      </w:r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ab/>
        <w:t>Vertiente Agraria</w:t>
      </w:r>
      <w:bookmarkEnd w:id="12"/>
    </w:p>
    <w:p w:rsidR="00C05781" w:rsidRDefault="00C05781" w:rsidP="00C05781">
      <w:pPr>
        <w:rPr>
          <w:rFonts w:ascii="Montserrat" w:hAnsi="Montserrat"/>
          <w:color w:val="800000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4473"/>
      </w:tblGrid>
      <w:tr w:rsidR="002D2742" w:rsidRPr="006C761D" w:rsidTr="00C808DE">
        <w:trPr>
          <w:trHeight w:val="72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691A31"/>
            <w:vAlign w:val="center"/>
            <w:hideMark/>
          </w:tcPr>
          <w:p w:rsidR="002D2742" w:rsidRPr="00D36CF6" w:rsidRDefault="002D2742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sz w:val="56"/>
                <w:szCs w:val="56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b/>
                <w:color w:val="FFFFFF" w:themeColor="background1"/>
                <w:sz w:val="56"/>
                <w:szCs w:val="56"/>
                <w:lang w:eastAsia="es-MX"/>
              </w:rPr>
              <w:t>Vertientes PEC</w:t>
            </w:r>
          </w:p>
        </w:tc>
      </w:tr>
      <w:tr w:rsidR="002D2742" w:rsidRPr="006C761D" w:rsidTr="00C61C5E">
        <w:trPr>
          <w:trHeight w:val="54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noWrap/>
            <w:vAlign w:val="bottom"/>
            <w:hideMark/>
          </w:tcPr>
          <w:p w:rsidR="002D2742" w:rsidRPr="00D36CF6" w:rsidRDefault="002D2742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  <w:t>Agraria</w:t>
            </w:r>
          </w:p>
        </w:tc>
      </w:tr>
      <w:tr w:rsidR="002D2742" w:rsidRPr="006C761D" w:rsidTr="00A97E25">
        <w:trPr>
          <w:trHeight w:val="750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D2742" w:rsidRPr="00D36CF6" w:rsidRDefault="002D2742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</w:pPr>
            <w:r w:rsidRPr="00D36CF6"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  <w:t>Coordinador de equipo: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D2742" w:rsidRPr="00D36CF6" w:rsidRDefault="002D2742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Antonio Jiménez Portillo</w:t>
            </w:r>
            <w:r w:rsidR="00E35B5E"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  <w:t>, CCI</w:t>
            </w:r>
          </w:p>
        </w:tc>
      </w:tr>
      <w:tr w:rsidR="002D2742" w:rsidRPr="006C761D" w:rsidTr="00A97E25">
        <w:trPr>
          <w:trHeight w:val="454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2742" w:rsidRPr="00FE218D" w:rsidRDefault="002D2742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</w:pPr>
            <w:r w:rsidRPr="00FE218D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  <w:t>Suplente: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2742" w:rsidRPr="00FE218D" w:rsidRDefault="002D2742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  <w:t>Salvador Aguayo</w:t>
            </w:r>
            <w:r w:rsidR="00E35B5E"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  <w:t>, RED NOREMSO</w:t>
            </w:r>
          </w:p>
        </w:tc>
      </w:tr>
      <w:tr w:rsidR="002D2742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D2742" w:rsidRPr="002D2742" w:rsidRDefault="002D2742" w:rsidP="002D2742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D2742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Antonio </w:t>
            </w:r>
            <w:proofErr w:type="spellStart"/>
            <w:r w:rsidRPr="002D2742">
              <w:rPr>
                <w:rFonts w:ascii="Montserrat" w:eastAsia="Times New Roman" w:hAnsi="Montserrat" w:cs="Arial"/>
                <w:color w:val="000000"/>
                <w:lang w:eastAsia="es-MX"/>
              </w:rPr>
              <w:t>Jimenez</w:t>
            </w:r>
            <w:proofErr w:type="spellEnd"/>
            <w:r w:rsidRPr="002D2742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Portillo, CCI</w:t>
            </w:r>
          </w:p>
        </w:tc>
      </w:tr>
      <w:tr w:rsidR="002D2742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D2742" w:rsidRPr="002D2742" w:rsidRDefault="002D2742" w:rsidP="002D2742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D2742">
              <w:rPr>
                <w:rFonts w:ascii="Montserrat" w:eastAsia="Times New Roman" w:hAnsi="Montserrat" w:cs="Arial"/>
                <w:color w:val="000000"/>
                <w:lang w:eastAsia="es-MX"/>
              </w:rPr>
              <w:t xml:space="preserve"> Alberto Galindo García, CNPA MN</w:t>
            </w:r>
          </w:p>
        </w:tc>
      </w:tr>
      <w:tr w:rsidR="002D2742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D2742" w:rsidRPr="002D2742" w:rsidRDefault="002D2742" w:rsidP="002D2742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D2742">
              <w:rPr>
                <w:rFonts w:ascii="Montserrat" w:eastAsia="Times New Roman" w:hAnsi="Montserrat" w:cs="Arial"/>
                <w:color w:val="000000"/>
                <w:lang w:eastAsia="es-MX"/>
              </w:rPr>
              <w:t> Salvador Aguay</w:t>
            </w:r>
            <w:r>
              <w:rPr>
                <w:rFonts w:ascii="Montserrat" w:eastAsia="Times New Roman" w:hAnsi="Montserrat" w:cs="Arial"/>
                <w:color w:val="000000"/>
                <w:lang w:eastAsia="es-MX"/>
              </w:rPr>
              <w:t>o</w:t>
            </w:r>
            <w:r w:rsidR="00E35B5E">
              <w:rPr>
                <w:rFonts w:ascii="Montserrat" w:eastAsia="Times New Roman" w:hAnsi="Montserrat" w:cs="Arial"/>
                <w:color w:val="000000"/>
                <w:lang w:eastAsia="es-MX"/>
              </w:rPr>
              <w:t>, RED NOREMSO</w:t>
            </w:r>
          </w:p>
        </w:tc>
      </w:tr>
      <w:tr w:rsidR="002D2742" w:rsidRPr="006C761D" w:rsidTr="00A97E25">
        <w:trPr>
          <w:trHeight w:val="315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D2742" w:rsidRPr="002D2742" w:rsidRDefault="002D2742" w:rsidP="002D2742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2D2742">
              <w:rPr>
                <w:rFonts w:ascii="Montserrat" w:eastAsia="Times New Roman" w:hAnsi="Montserrat" w:cs="Arial"/>
                <w:color w:val="000000"/>
                <w:lang w:eastAsia="es-MX"/>
              </w:rPr>
              <w:t> Vicente Castillo</w:t>
            </w:r>
            <w:r w:rsidR="00E35B5E">
              <w:rPr>
                <w:rFonts w:ascii="Montserrat" w:eastAsia="Times New Roman" w:hAnsi="Montserrat" w:cs="Arial"/>
                <w:color w:val="000000"/>
                <w:lang w:eastAsia="es-MX"/>
              </w:rPr>
              <w:t>, ANEUAAAN</w:t>
            </w:r>
          </w:p>
        </w:tc>
      </w:tr>
    </w:tbl>
    <w:p w:rsidR="002D2742" w:rsidRDefault="002D2742" w:rsidP="002D2742">
      <w:pPr>
        <w:rPr>
          <w:rFonts w:ascii="Montserrat" w:hAnsi="Montserrat"/>
          <w:color w:val="800000"/>
        </w:rPr>
      </w:pPr>
    </w:p>
    <w:tbl>
      <w:tblPr>
        <w:tblW w:w="841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18"/>
      </w:tblGrid>
      <w:tr w:rsidR="002D2742" w:rsidRPr="006C761D" w:rsidTr="00C808DE">
        <w:trPr>
          <w:trHeight w:val="454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91A3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2742" w:rsidRPr="00D36CF6" w:rsidRDefault="002D2742" w:rsidP="002D2742">
            <w:pPr>
              <w:spacing w:after="0"/>
              <w:jc w:val="center"/>
              <w:rPr>
                <w:rFonts w:ascii="Montserrat" w:hAnsi="Montserrat"/>
                <w:b/>
                <w:bCs/>
                <w:sz w:val="32"/>
                <w:szCs w:val="32"/>
              </w:rPr>
            </w:pPr>
            <w:r w:rsidRPr="00547474"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 xml:space="preserve">Programa Vertiente </w:t>
            </w:r>
            <w:r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>Agraria</w:t>
            </w:r>
          </w:p>
        </w:tc>
      </w:tr>
      <w:tr w:rsidR="002D2742" w:rsidRPr="006C761D" w:rsidTr="00C808DE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2742" w:rsidRPr="002D2742" w:rsidRDefault="002D2742" w:rsidP="002D2742">
            <w:pPr>
              <w:spacing w:after="0"/>
              <w:rPr>
                <w:rFonts w:ascii="Montserrat" w:hAnsi="Montserrat" w:cs="Arial"/>
                <w:b/>
              </w:rPr>
            </w:pPr>
            <w:r w:rsidRPr="002D2742">
              <w:rPr>
                <w:rFonts w:ascii="Montserrat" w:hAnsi="Montserrat" w:cs="Arial"/>
                <w:b/>
                <w:bCs/>
              </w:rPr>
              <w:t xml:space="preserve">Programa para la atención de aspectos agrarios       </w:t>
            </w:r>
          </w:p>
        </w:tc>
      </w:tr>
      <w:tr w:rsidR="002D2742" w:rsidRPr="006C761D" w:rsidTr="00C808DE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2742" w:rsidRPr="002D2742" w:rsidRDefault="002D2742" w:rsidP="002D2742">
            <w:pPr>
              <w:spacing w:after="0"/>
              <w:rPr>
                <w:rFonts w:ascii="Montserrat" w:hAnsi="Montserrat" w:cs="Arial"/>
                <w:b/>
              </w:rPr>
            </w:pPr>
            <w:r w:rsidRPr="002D2742">
              <w:rPr>
                <w:rFonts w:ascii="Montserrat" w:hAnsi="Montserrat" w:cs="Arial"/>
                <w:b/>
                <w:bCs/>
              </w:rPr>
              <w:t xml:space="preserve">Desarrollo Agrario, Territorial y Urbano       </w:t>
            </w:r>
          </w:p>
        </w:tc>
      </w:tr>
      <w:tr w:rsidR="002D2742" w:rsidRPr="006C761D" w:rsidTr="00C808DE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2742" w:rsidRPr="002D2742" w:rsidRDefault="002D2742" w:rsidP="002D2742">
            <w:pPr>
              <w:spacing w:after="0"/>
              <w:rPr>
                <w:rFonts w:ascii="Montserrat" w:hAnsi="Montserrat" w:cs="Arial"/>
                <w:b/>
              </w:rPr>
            </w:pPr>
            <w:r w:rsidRPr="002D2742">
              <w:rPr>
                <w:rFonts w:ascii="Montserrat" w:hAnsi="Montserrat" w:cs="Arial"/>
                <w:b/>
              </w:rPr>
              <w:t xml:space="preserve">Atención de aspectos agrarios       </w:t>
            </w:r>
          </w:p>
        </w:tc>
      </w:tr>
      <w:tr w:rsidR="002D2742" w:rsidRPr="006C761D" w:rsidTr="00C808DE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2742" w:rsidRPr="002D2742" w:rsidRDefault="002D2742" w:rsidP="002D2742">
            <w:pPr>
              <w:spacing w:after="0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 xml:space="preserve">   </w:t>
            </w:r>
            <w:r w:rsidRPr="002D2742">
              <w:rPr>
                <w:rFonts w:ascii="Montserrat" w:hAnsi="Montserrat" w:cs="Arial"/>
                <w:b/>
              </w:rPr>
              <w:t xml:space="preserve">Archivo General Agrario     </w:t>
            </w:r>
          </w:p>
        </w:tc>
      </w:tr>
      <w:tr w:rsidR="002D2742" w:rsidRPr="006C761D" w:rsidTr="00C808DE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2742" w:rsidRPr="002D2742" w:rsidRDefault="002D2742" w:rsidP="002D2742">
            <w:pPr>
              <w:spacing w:after="0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 xml:space="preserve">   </w:t>
            </w:r>
            <w:r w:rsidRPr="00334C86">
              <w:rPr>
                <w:rFonts w:ascii="Montserrat" w:hAnsi="Montserrat" w:cs="Arial"/>
                <w:b/>
              </w:rPr>
              <w:t>Conflictos Agrarios y Obligaciones Jurídicas</w:t>
            </w:r>
            <w:r w:rsidRPr="002D2742">
              <w:rPr>
                <w:rFonts w:ascii="Montserrat" w:hAnsi="Montserrat" w:cs="Arial"/>
                <w:b/>
              </w:rPr>
              <w:t xml:space="preserve">   </w:t>
            </w:r>
          </w:p>
        </w:tc>
      </w:tr>
      <w:tr w:rsidR="002D2742" w:rsidRPr="006C761D" w:rsidTr="00C808DE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D2742" w:rsidRPr="002D2742" w:rsidRDefault="002D2742" w:rsidP="002D2742">
            <w:pPr>
              <w:spacing w:after="0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 xml:space="preserve">   </w:t>
            </w:r>
            <w:r w:rsidRPr="002D2742">
              <w:rPr>
                <w:rFonts w:ascii="Montserrat" w:hAnsi="Montserrat" w:cs="Arial"/>
                <w:b/>
              </w:rPr>
              <w:t xml:space="preserve">Regularización y Registro de Actos Jurídicos Agrarios </w:t>
            </w:r>
          </w:p>
        </w:tc>
      </w:tr>
    </w:tbl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Default="002D2742" w:rsidP="00C05781">
      <w:pPr>
        <w:rPr>
          <w:rFonts w:ascii="Montserrat" w:hAnsi="Montserrat"/>
          <w:color w:val="800000"/>
        </w:rPr>
      </w:pPr>
    </w:p>
    <w:p w:rsidR="002D2742" w:rsidRPr="002D2742" w:rsidRDefault="002D2742" w:rsidP="00C05781">
      <w:pPr>
        <w:rPr>
          <w:rFonts w:ascii="Montserrat" w:hAnsi="Montserrat"/>
          <w:color w:val="800000"/>
        </w:rPr>
      </w:pPr>
    </w:p>
    <w:p w:rsidR="00C05781" w:rsidRPr="00C808DE" w:rsidRDefault="00C05781" w:rsidP="00C05781">
      <w:pPr>
        <w:pStyle w:val="Ttulo1"/>
        <w:rPr>
          <w:rFonts w:ascii="Montserrat" w:hAnsi="Montserrat" w:cs="Times New Roman"/>
          <w:b/>
          <w:color w:val="691A31"/>
          <w:sz w:val="28"/>
          <w:szCs w:val="28"/>
        </w:rPr>
      </w:pPr>
      <w:bookmarkStart w:id="13" w:name="_Toc4672915"/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>2.10.-</w:t>
      </w:r>
      <w:r w:rsidRPr="00C808DE">
        <w:rPr>
          <w:rFonts w:ascii="Montserrat" w:hAnsi="Montserrat" w:cs="Times New Roman"/>
          <w:b/>
          <w:color w:val="691A31"/>
          <w:sz w:val="28"/>
          <w:szCs w:val="28"/>
        </w:rPr>
        <w:tab/>
        <w:t>Vertiente Administrativa</w:t>
      </w:r>
      <w:bookmarkEnd w:id="13"/>
    </w:p>
    <w:p w:rsidR="00C05781" w:rsidRDefault="00C05781" w:rsidP="00C05781">
      <w:pPr>
        <w:rPr>
          <w:rFonts w:ascii="Montserrat" w:hAnsi="Montserrat"/>
          <w:color w:val="800000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4473"/>
      </w:tblGrid>
      <w:tr w:rsidR="002D2742" w:rsidRPr="006C761D" w:rsidTr="00C808DE">
        <w:trPr>
          <w:trHeight w:val="72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691A31"/>
            <w:vAlign w:val="center"/>
            <w:hideMark/>
          </w:tcPr>
          <w:p w:rsidR="002D2742" w:rsidRPr="00D36CF6" w:rsidRDefault="002D2742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sz w:val="56"/>
                <w:szCs w:val="56"/>
                <w:lang w:eastAsia="es-MX"/>
              </w:rPr>
            </w:pPr>
            <w:r w:rsidRPr="00547474">
              <w:rPr>
                <w:rFonts w:ascii="Montserrat" w:eastAsia="Times New Roman" w:hAnsi="Montserrat" w:cs="Arial"/>
                <w:b/>
                <w:color w:val="FFFFFF" w:themeColor="background1"/>
                <w:sz w:val="56"/>
                <w:szCs w:val="56"/>
                <w:lang w:eastAsia="es-MX"/>
              </w:rPr>
              <w:t>Vertientes PEC</w:t>
            </w:r>
          </w:p>
        </w:tc>
      </w:tr>
      <w:tr w:rsidR="002D2742" w:rsidRPr="006C761D" w:rsidTr="00C61C5E">
        <w:trPr>
          <w:trHeight w:val="540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noWrap/>
            <w:vAlign w:val="bottom"/>
            <w:hideMark/>
          </w:tcPr>
          <w:p w:rsidR="002D2742" w:rsidRPr="00D36CF6" w:rsidRDefault="00502076" w:rsidP="00A97E25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</w:pPr>
            <w:r>
              <w:rPr>
                <w:rFonts w:ascii="Montserrat" w:eastAsia="Times New Roman" w:hAnsi="Montserrat" w:cs="Arial"/>
                <w:color w:val="000000"/>
                <w:sz w:val="40"/>
                <w:szCs w:val="40"/>
                <w:lang w:eastAsia="es-MX"/>
              </w:rPr>
              <w:t>Administrativa</w:t>
            </w:r>
          </w:p>
        </w:tc>
      </w:tr>
      <w:tr w:rsidR="002D2742" w:rsidRPr="006C761D" w:rsidTr="00A97E25">
        <w:trPr>
          <w:trHeight w:val="750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D2742" w:rsidRPr="00D36CF6" w:rsidRDefault="002D2742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</w:pPr>
            <w:r w:rsidRPr="00D36CF6">
              <w:rPr>
                <w:rFonts w:ascii="Montserrat" w:eastAsia="Times New Roman" w:hAnsi="Montserrat" w:cs="Arial"/>
                <w:color w:val="000000"/>
                <w:sz w:val="32"/>
                <w:szCs w:val="32"/>
                <w:lang w:eastAsia="es-MX"/>
              </w:rPr>
              <w:t>Coordinador de equipo: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D2742" w:rsidRPr="00D36CF6" w:rsidRDefault="002D2742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32"/>
                <w:szCs w:val="32"/>
                <w:lang w:eastAsia="es-MX"/>
              </w:rPr>
            </w:pPr>
          </w:p>
        </w:tc>
      </w:tr>
      <w:tr w:rsidR="002D2742" w:rsidRPr="006C761D" w:rsidTr="00A97E25">
        <w:trPr>
          <w:trHeight w:val="454"/>
          <w:jc w:val="center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2742" w:rsidRPr="00FE218D" w:rsidRDefault="002D2742" w:rsidP="00A97E25">
            <w:pPr>
              <w:spacing w:after="0" w:line="240" w:lineRule="auto"/>
              <w:jc w:val="right"/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</w:pPr>
            <w:r w:rsidRPr="00FE218D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es-MX"/>
              </w:rPr>
              <w:t>Suplente: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2742" w:rsidRPr="00FE218D" w:rsidRDefault="002D2742" w:rsidP="00A97E25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</w:tr>
    </w:tbl>
    <w:p w:rsidR="002D2742" w:rsidRDefault="002D2742" w:rsidP="002D2742">
      <w:pPr>
        <w:rPr>
          <w:rFonts w:ascii="Montserrat" w:hAnsi="Montserrat"/>
          <w:color w:val="800000"/>
        </w:rPr>
      </w:pPr>
    </w:p>
    <w:tbl>
      <w:tblPr>
        <w:tblW w:w="841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18"/>
      </w:tblGrid>
      <w:tr w:rsidR="002D2742" w:rsidRPr="006C761D" w:rsidTr="00C808DE">
        <w:trPr>
          <w:trHeight w:val="454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91A3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D2742" w:rsidRPr="00D36CF6" w:rsidRDefault="002D2742" w:rsidP="00502076">
            <w:pPr>
              <w:spacing w:after="0"/>
              <w:jc w:val="center"/>
              <w:rPr>
                <w:rFonts w:ascii="Montserrat" w:hAnsi="Montserrat"/>
                <w:b/>
                <w:bCs/>
                <w:sz w:val="32"/>
                <w:szCs w:val="32"/>
              </w:rPr>
            </w:pPr>
            <w:r w:rsidRPr="00547474"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 xml:space="preserve">Programa Vertiente </w:t>
            </w:r>
            <w:r w:rsidR="00502076">
              <w:rPr>
                <w:rFonts w:ascii="Montserrat" w:hAnsi="Montserrat"/>
                <w:b/>
                <w:bCs/>
                <w:color w:val="FFFFFF" w:themeColor="background1"/>
                <w:sz w:val="32"/>
                <w:szCs w:val="32"/>
              </w:rPr>
              <w:t>Administrativa</w:t>
            </w:r>
          </w:p>
        </w:tc>
      </w:tr>
      <w:tr w:rsidR="002D2742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2742" w:rsidRPr="002D2742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  <w:bCs/>
              </w:rPr>
              <w:t>Gasto Administrativo</w:t>
            </w:r>
            <w:r w:rsidR="002D2742" w:rsidRPr="002D2742">
              <w:rPr>
                <w:rFonts w:ascii="Montserrat" w:hAnsi="Montserrat"/>
                <w:bCs/>
              </w:rPr>
              <w:t xml:space="preserve">      </w:t>
            </w:r>
          </w:p>
        </w:tc>
      </w:tr>
      <w:tr w:rsidR="002D2742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2742" w:rsidRPr="00502076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  <w:highlight w:val="yellow"/>
              </w:rPr>
            </w:pPr>
            <w:r w:rsidRPr="00334C86">
              <w:rPr>
                <w:rFonts w:ascii="Montserrat" w:hAnsi="Montserrat"/>
              </w:rPr>
              <w:t xml:space="preserve">    Agricultura y Desarrollo Rural</w:t>
            </w:r>
          </w:p>
        </w:tc>
      </w:tr>
      <w:tr w:rsidR="002D2742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2742" w:rsidRPr="002D2742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ASERCA</w:t>
            </w:r>
            <w:r w:rsidR="002D2742" w:rsidRPr="002D2742">
              <w:rPr>
                <w:rFonts w:ascii="Montserrat" w:hAnsi="Montserrat"/>
              </w:rPr>
              <w:t xml:space="preserve">     </w:t>
            </w:r>
          </w:p>
        </w:tc>
      </w:tr>
      <w:tr w:rsidR="002D2742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D2742" w:rsidRPr="002D2742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Comité Nacional para el Desarrollo Sustentable de la Caña de Azúcar</w:t>
            </w:r>
            <w:r w:rsidR="002D2742" w:rsidRPr="002D2742">
              <w:rPr>
                <w:rFonts w:ascii="Montserrat" w:hAnsi="Montserrat"/>
              </w:rPr>
              <w:t xml:space="preserve">  </w:t>
            </w:r>
          </w:p>
        </w:tc>
      </w:tr>
      <w:tr w:rsidR="002D2742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D2742" w:rsidRPr="002D2742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CONAPESCA</w:t>
            </w:r>
          </w:p>
        </w:tc>
      </w:tr>
      <w:tr w:rsidR="002D2742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D2742" w:rsidRPr="002D2742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CONAZA</w:t>
            </w:r>
          </w:p>
        </w:tc>
      </w:tr>
      <w:tr w:rsidR="002D2742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D2742" w:rsidRPr="002D2742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  <w:bCs/>
              </w:rPr>
              <w:t xml:space="preserve">    Dependencia SAGARPA</w:t>
            </w:r>
          </w:p>
        </w:tc>
      </w:tr>
      <w:tr w:rsidR="002D2742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D2742" w:rsidRPr="002D2742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FEESA</w:t>
            </w:r>
          </w:p>
        </w:tc>
      </w:tr>
      <w:tr w:rsidR="002D2742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D2742" w:rsidRPr="002D2742" w:rsidRDefault="00502076" w:rsidP="00A97E25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FIRCO</w:t>
            </w:r>
          </w:p>
        </w:tc>
      </w:tr>
      <w:tr w:rsidR="00502076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02076" w:rsidRDefault="00502076" w:rsidP="00502076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INCA RURAL</w:t>
            </w:r>
          </w:p>
        </w:tc>
      </w:tr>
      <w:tr w:rsidR="00502076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02076" w:rsidRDefault="00502076" w:rsidP="00502076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SENASICA</w:t>
            </w:r>
          </w:p>
        </w:tc>
      </w:tr>
      <w:tr w:rsidR="00502076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02076" w:rsidRDefault="00502076" w:rsidP="00502076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SIAP</w:t>
            </w:r>
          </w:p>
        </w:tc>
      </w:tr>
      <w:tr w:rsidR="00502076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02076" w:rsidRDefault="00502076" w:rsidP="00502076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SNICS</w:t>
            </w:r>
          </w:p>
        </w:tc>
      </w:tr>
      <w:tr w:rsidR="00502076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02076" w:rsidRDefault="00502076" w:rsidP="00502076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Desarrollo Agrario, Territorial y Urbano</w:t>
            </w:r>
          </w:p>
        </w:tc>
      </w:tr>
      <w:tr w:rsidR="00502076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02076" w:rsidRDefault="00502076" w:rsidP="00502076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Dependencia SEDATU</w:t>
            </w:r>
          </w:p>
        </w:tc>
      </w:tr>
      <w:tr w:rsidR="00502076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02076" w:rsidRDefault="00502076" w:rsidP="00502076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Procuraduría Agraria</w:t>
            </w:r>
          </w:p>
        </w:tc>
      </w:tr>
      <w:tr w:rsidR="00502076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02076" w:rsidRDefault="00502076" w:rsidP="00502076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 xml:space="preserve">    Registro Agrario Nacional</w:t>
            </w:r>
          </w:p>
        </w:tc>
      </w:tr>
      <w:tr w:rsidR="00502076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02076" w:rsidRDefault="00502076" w:rsidP="00502076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Tribunales Agrarios</w:t>
            </w:r>
          </w:p>
        </w:tc>
      </w:tr>
      <w:tr w:rsidR="00502076" w:rsidRPr="006C761D" w:rsidTr="00A97E25">
        <w:trPr>
          <w:trHeight w:val="340"/>
          <w:jc w:val="center"/>
        </w:trPr>
        <w:tc>
          <w:tcPr>
            <w:tcW w:w="8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02076" w:rsidRDefault="00502076" w:rsidP="00502076">
            <w:pPr>
              <w:tabs>
                <w:tab w:val="left" w:pos="2742"/>
              </w:tabs>
              <w:spacing w:after="0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Tribunales Agrarios</w:t>
            </w:r>
          </w:p>
        </w:tc>
      </w:tr>
    </w:tbl>
    <w:p w:rsidR="00495F41" w:rsidRDefault="00495F41"/>
    <w:sectPr w:rsidR="00495F41" w:rsidSect="00495F41">
      <w:headerReference w:type="first" r:id="rId12"/>
      <w:footerReference w:type="first" r:id="rId13"/>
      <w:pgSz w:w="12240" w:h="15840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89C" w:rsidRDefault="00C1289C" w:rsidP="00495F41">
      <w:pPr>
        <w:spacing w:after="0" w:line="240" w:lineRule="auto"/>
      </w:pPr>
      <w:r>
        <w:separator/>
      </w:r>
    </w:p>
  </w:endnote>
  <w:endnote w:type="continuationSeparator" w:id="0">
    <w:p w:rsidR="00C1289C" w:rsidRDefault="00C1289C" w:rsidP="00495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ourier New"/>
    <w:panose1 w:val="02000505000000020004"/>
    <w:charset w:val="00"/>
    <w:family w:val="auto"/>
    <w:pitch w:val="variable"/>
    <w:sig w:usb0="A000022F" w:usb1="4000204A" w:usb2="00000000" w:usb3="00000000" w:csb0="00000197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01" w:rsidRPr="00495F41" w:rsidRDefault="00407601" w:rsidP="00495F41">
    <w:pPr>
      <w:pStyle w:val="Piedepgina"/>
      <w:jc w:val="right"/>
      <w:rPr>
        <w:rFonts w:ascii="Montserrat" w:hAnsi="Montserrat"/>
        <w:caps/>
        <w:color w:val="808080" w:themeColor="background1" w:themeShade="80"/>
        <w:sz w:val="20"/>
        <w:szCs w:val="20"/>
      </w:rPr>
    </w:pPr>
    <w:r w:rsidRPr="00495F41">
      <w:rPr>
        <w:rFonts w:ascii="Montserrat" w:hAnsi="Montserrat"/>
        <w:caps/>
        <w:color w:val="808080" w:themeColor="background1" w:themeShade="80"/>
        <w:sz w:val="20"/>
        <w:szCs w:val="20"/>
      </w:rPr>
      <w:fldChar w:fldCharType="begin"/>
    </w:r>
    <w:r w:rsidRPr="00495F41">
      <w:rPr>
        <w:rFonts w:ascii="Montserrat" w:hAnsi="Montserrat"/>
        <w:caps/>
        <w:color w:val="808080" w:themeColor="background1" w:themeShade="80"/>
        <w:sz w:val="20"/>
        <w:szCs w:val="20"/>
      </w:rPr>
      <w:instrText>PAGE   \* MERGEFORMAT</w:instrText>
    </w:r>
    <w:r w:rsidRPr="00495F41">
      <w:rPr>
        <w:rFonts w:ascii="Montserrat" w:hAnsi="Montserrat"/>
        <w:caps/>
        <w:color w:val="808080" w:themeColor="background1" w:themeShade="80"/>
        <w:sz w:val="20"/>
        <w:szCs w:val="20"/>
      </w:rPr>
      <w:fldChar w:fldCharType="separate"/>
    </w:r>
    <w:r w:rsidRPr="00407601">
      <w:rPr>
        <w:rFonts w:ascii="Montserrat" w:hAnsi="Montserrat"/>
        <w:caps/>
        <w:noProof/>
        <w:color w:val="808080" w:themeColor="background1" w:themeShade="80"/>
        <w:sz w:val="20"/>
        <w:szCs w:val="20"/>
        <w:lang w:val="es-ES"/>
      </w:rPr>
      <w:t>5</w:t>
    </w:r>
    <w:r w:rsidRPr="00495F41">
      <w:rPr>
        <w:rFonts w:ascii="Montserrat" w:hAnsi="Montserrat"/>
        <w:caps/>
        <w:color w:val="808080" w:themeColor="background1" w:themeShade="80"/>
        <w:sz w:val="20"/>
        <w:szCs w:val="20"/>
      </w:rPr>
      <w:fldChar w:fldCharType="end"/>
    </w:r>
  </w:p>
  <w:p w:rsidR="00407601" w:rsidRDefault="0040760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01" w:rsidRDefault="0040760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01" w:rsidRPr="00495F41" w:rsidRDefault="00407601" w:rsidP="00495F41">
    <w:pPr>
      <w:pStyle w:val="Piedepgina"/>
      <w:jc w:val="right"/>
      <w:rPr>
        <w:rFonts w:ascii="Soberana Sans" w:hAnsi="Soberana Sans"/>
        <w:caps/>
        <w:color w:val="808080" w:themeColor="background1" w:themeShade="80"/>
        <w:sz w:val="20"/>
        <w:szCs w:val="20"/>
      </w:rPr>
    </w:pPr>
    <w:r w:rsidRPr="00495F41">
      <w:rPr>
        <w:rFonts w:ascii="Soberana Sans" w:hAnsi="Soberana Sans"/>
        <w:caps/>
        <w:color w:val="808080" w:themeColor="background1" w:themeShade="80"/>
        <w:sz w:val="20"/>
        <w:szCs w:val="20"/>
      </w:rPr>
      <w:t>1</w:t>
    </w:r>
  </w:p>
  <w:p w:rsidR="00407601" w:rsidRDefault="0040760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89C" w:rsidRDefault="00C1289C" w:rsidP="00495F41">
      <w:pPr>
        <w:spacing w:after="0" w:line="240" w:lineRule="auto"/>
      </w:pPr>
      <w:r>
        <w:separator/>
      </w:r>
    </w:p>
  </w:footnote>
  <w:footnote w:type="continuationSeparator" w:id="0">
    <w:p w:rsidR="00C1289C" w:rsidRDefault="00C1289C" w:rsidP="00495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01" w:rsidRDefault="00407601" w:rsidP="00495F41">
    <w:pPr>
      <w:pStyle w:val="Encabezado"/>
      <w:jc w:val="right"/>
      <w:rPr>
        <w:rFonts w:ascii="Montserrat" w:hAnsi="Montserrat"/>
        <w:b/>
        <w:color w:val="595959" w:themeColor="text1" w:themeTint="A6"/>
        <w:sz w:val="20"/>
        <w:szCs w:val="20"/>
      </w:rPr>
    </w:pPr>
    <w:r>
      <w:rPr>
        <w:rFonts w:ascii="Montserrat" w:hAnsi="Montserrat"/>
        <w:b/>
        <w:noProof/>
        <w:color w:val="808080" w:themeColor="background1" w:themeShade="80"/>
        <w:sz w:val="18"/>
        <w:szCs w:val="18"/>
        <w:lang w:eastAsia="es-MX"/>
      </w:rPr>
      <w:drawing>
        <wp:inline distT="0" distB="0" distL="0" distR="0" wp14:anchorId="07820EED" wp14:editId="2383537F">
          <wp:extent cx="1322705" cy="335280"/>
          <wp:effectExtent l="0" t="0" r="0" b="762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Montserrat" w:hAnsi="Montserrat"/>
        <w:b/>
        <w:color w:val="808080" w:themeColor="background1" w:themeShade="80"/>
        <w:sz w:val="18"/>
        <w:szCs w:val="18"/>
      </w:rPr>
      <w:t xml:space="preserve">                COSAARPEC - CMDRS</w:t>
    </w:r>
    <w:r w:rsidRPr="00495F41">
      <w:rPr>
        <w:noProof/>
        <w:lang w:eastAsia="es-MX"/>
      </w:rPr>
      <w:t xml:space="preserve"> </w:t>
    </w:r>
    <w:r w:rsidRPr="00495F41"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39C701E3" wp14:editId="22A0243A">
          <wp:simplePos x="0" y="0"/>
          <wp:positionH relativeFrom="column">
            <wp:posOffset>822960</wp:posOffset>
          </wp:positionH>
          <wp:positionV relativeFrom="paragraph">
            <wp:posOffset>-120650</wp:posOffset>
          </wp:positionV>
          <wp:extent cx="1504315" cy="561975"/>
          <wp:effectExtent l="0" t="0" r="635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70" t="6638" r="50365" b="87769"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5F41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749A98D6" wp14:editId="69E64CCA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72400" cy="10057765"/>
          <wp:effectExtent l="0" t="0" r="0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Word Documento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7601" w:rsidRDefault="00407601" w:rsidP="00495F41">
    <w:pPr>
      <w:pStyle w:val="Encabezado"/>
      <w:jc w:val="right"/>
      <w:rPr>
        <w:rFonts w:ascii="Montserrat" w:hAnsi="Montserrat"/>
        <w:b/>
        <w:color w:val="595959" w:themeColor="text1" w:themeTint="A6"/>
        <w:sz w:val="20"/>
        <w:szCs w:val="20"/>
      </w:rPr>
    </w:pPr>
  </w:p>
  <w:p w:rsidR="00407601" w:rsidRDefault="00407601" w:rsidP="00495F41">
    <w:pPr>
      <w:pStyle w:val="Encabezado"/>
      <w:jc w:val="right"/>
      <w:rPr>
        <w:rFonts w:ascii="Montserrat" w:hAnsi="Montserrat"/>
        <w:b/>
        <w:color w:val="595959" w:themeColor="text1" w:themeTint="A6"/>
        <w:sz w:val="20"/>
        <w:szCs w:val="20"/>
      </w:rPr>
    </w:pPr>
  </w:p>
  <w:p w:rsidR="00407601" w:rsidRDefault="00407601" w:rsidP="00495F41">
    <w:pPr>
      <w:pStyle w:val="Encabezado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01" w:rsidRDefault="0040760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81925" cy="10070364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rt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167" cy="1007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01" w:rsidRPr="00A97E25" w:rsidRDefault="00407601" w:rsidP="003B2A51">
    <w:pPr>
      <w:pStyle w:val="Encabezado"/>
      <w:jc w:val="right"/>
      <w:rPr>
        <w:rFonts w:ascii="Montserrat" w:hAnsi="Montserrat"/>
        <w:b/>
        <w:color w:val="595959" w:themeColor="text1" w:themeTint="A6"/>
        <w:sz w:val="18"/>
        <w:szCs w:val="18"/>
      </w:rPr>
    </w:pPr>
    <w:r>
      <w:rPr>
        <w:rFonts w:ascii="Montserrat" w:hAnsi="Montserrat"/>
        <w:b/>
        <w:noProof/>
        <w:color w:val="808080" w:themeColor="background1" w:themeShade="80"/>
        <w:sz w:val="18"/>
        <w:szCs w:val="18"/>
        <w:lang w:eastAsia="es-MX"/>
      </w:rPr>
      <w:drawing>
        <wp:inline distT="0" distB="0" distL="0" distR="0" wp14:anchorId="2A8F73AF" wp14:editId="5C55D2EB">
          <wp:extent cx="1321416" cy="332989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15" r="52695" b="10668"/>
                  <a:stretch/>
                </pic:blipFill>
                <pic:spPr bwMode="auto">
                  <a:xfrm>
                    <a:off x="0" y="0"/>
                    <a:ext cx="1369507" cy="3451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97E25">
      <w:rPr>
        <w:noProof/>
        <w:color w:val="808080" w:themeColor="background1" w:themeShade="80"/>
        <w:sz w:val="18"/>
        <w:szCs w:val="18"/>
        <w:lang w:eastAsia="es-MX"/>
      </w:rPr>
      <w:drawing>
        <wp:anchor distT="0" distB="0" distL="114300" distR="114300" simplePos="0" relativeHeight="251659264" behindDoc="1" locked="0" layoutInCell="1" allowOverlap="1" wp14:anchorId="68B82456" wp14:editId="7B56DE7D">
          <wp:simplePos x="0" y="0"/>
          <wp:positionH relativeFrom="page">
            <wp:align>right</wp:align>
          </wp:positionH>
          <wp:positionV relativeFrom="paragraph">
            <wp:posOffset>-452120</wp:posOffset>
          </wp:positionV>
          <wp:extent cx="7772400" cy="10057765"/>
          <wp:effectExtent l="0" t="0" r="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Word Document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E25">
      <w:rPr>
        <w:rFonts w:ascii="Montserrat" w:hAnsi="Montserrat"/>
        <w:noProof/>
        <w:color w:val="808080" w:themeColor="background1" w:themeShade="80"/>
        <w:sz w:val="18"/>
        <w:szCs w:val="18"/>
        <w:lang w:eastAsia="es-MX"/>
      </w:rPr>
      <w:drawing>
        <wp:anchor distT="0" distB="0" distL="114300" distR="114300" simplePos="0" relativeHeight="251661312" behindDoc="0" locked="0" layoutInCell="1" allowOverlap="1" wp14:anchorId="4EA26D27" wp14:editId="484241DE">
          <wp:simplePos x="0" y="0"/>
          <wp:positionH relativeFrom="column">
            <wp:posOffset>819150</wp:posOffset>
          </wp:positionH>
          <wp:positionV relativeFrom="paragraph">
            <wp:posOffset>-124460</wp:posOffset>
          </wp:positionV>
          <wp:extent cx="1504315" cy="561975"/>
          <wp:effectExtent l="0" t="0" r="635" b="9525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70" t="6638" r="50365" b="87769"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b/>
        <w:color w:val="808080" w:themeColor="background1" w:themeShade="80"/>
        <w:sz w:val="18"/>
        <w:szCs w:val="18"/>
      </w:rPr>
      <w:t xml:space="preserve">            COSAARPEC - CMDRS</w:t>
    </w:r>
  </w:p>
  <w:p w:rsidR="00407601" w:rsidRDefault="00407601" w:rsidP="00495F41">
    <w:pPr>
      <w:pStyle w:val="Encabezado"/>
      <w:jc w:val="right"/>
      <w:rPr>
        <w:rFonts w:ascii="Montserrat" w:hAnsi="Montserrat"/>
        <w:b/>
        <w:color w:val="595959" w:themeColor="text1" w:themeTint="A6"/>
        <w:sz w:val="20"/>
        <w:szCs w:val="20"/>
      </w:rPr>
    </w:pPr>
  </w:p>
  <w:p w:rsidR="00407601" w:rsidRDefault="00407601" w:rsidP="00495F41">
    <w:pPr>
      <w:pStyle w:val="Encabezado"/>
      <w:jc w:val="right"/>
      <w:rPr>
        <w:rFonts w:ascii="Montserrat" w:hAnsi="Montserrat"/>
        <w:b/>
        <w:color w:val="595959" w:themeColor="text1" w:themeTint="A6"/>
        <w:sz w:val="20"/>
        <w:szCs w:val="20"/>
      </w:rPr>
    </w:pPr>
  </w:p>
  <w:p w:rsidR="00407601" w:rsidRDefault="00407601" w:rsidP="00495F41">
    <w:pPr>
      <w:pStyle w:val="Encabezado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01" w:rsidRPr="00A97E25" w:rsidRDefault="00407601" w:rsidP="00495F41">
    <w:pPr>
      <w:pStyle w:val="Encabezado"/>
      <w:jc w:val="right"/>
      <w:rPr>
        <w:rFonts w:ascii="Montserrat" w:hAnsi="Montserrat"/>
        <w:b/>
        <w:color w:val="595959" w:themeColor="text1" w:themeTint="A6"/>
        <w:sz w:val="18"/>
        <w:szCs w:val="18"/>
      </w:rPr>
    </w:pPr>
    <w:r w:rsidRPr="00A97E25">
      <w:rPr>
        <w:noProof/>
        <w:color w:val="808080" w:themeColor="background1" w:themeShade="80"/>
        <w:sz w:val="18"/>
        <w:szCs w:val="18"/>
        <w:lang w:eastAsia="es-MX"/>
      </w:rPr>
      <w:drawing>
        <wp:anchor distT="0" distB="0" distL="114300" distR="114300" simplePos="0" relativeHeight="251663360" behindDoc="1" locked="0" layoutInCell="1" allowOverlap="1" wp14:anchorId="48F660BF" wp14:editId="2EEA56C1">
          <wp:simplePos x="0" y="0"/>
          <wp:positionH relativeFrom="page">
            <wp:align>right</wp:align>
          </wp:positionH>
          <wp:positionV relativeFrom="paragraph">
            <wp:posOffset>-452120</wp:posOffset>
          </wp:positionV>
          <wp:extent cx="7772400" cy="10057765"/>
          <wp:effectExtent l="0" t="0" r="0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Word Documen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E25">
      <w:rPr>
        <w:rFonts w:ascii="Montserrat" w:hAnsi="Montserrat"/>
        <w:noProof/>
        <w:color w:val="808080" w:themeColor="background1" w:themeShade="80"/>
        <w:sz w:val="18"/>
        <w:szCs w:val="18"/>
        <w:lang w:eastAsia="es-MX"/>
      </w:rPr>
      <w:drawing>
        <wp:anchor distT="0" distB="0" distL="114300" distR="114300" simplePos="0" relativeHeight="251664384" behindDoc="0" locked="0" layoutInCell="1" allowOverlap="1" wp14:anchorId="6F0EFC02" wp14:editId="2CE6C706">
          <wp:simplePos x="0" y="0"/>
          <wp:positionH relativeFrom="column">
            <wp:posOffset>819150</wp:posOffset>
          </wp:positionH>
          <wp:positionV relativeFrom="paragraph">
            <wp:posOffset>-124460</wp:posOffset>
          </wp:positionV>
          <wp:extent cx="1504315" cy="561975"/>
          <wp:effectExtent l="0" t="0" r="635" b="952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70" t="6638" r="50365" b="87769"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b/>
        <w:noProof/>
        <w:color w:val="808080" w:themeColor="background1" w:themeShade="80"/>
        <w:sz w:val="18"/>
        <w:szCs w:val="18"/>
        <w:lang w:eastAsia="es-MX"/>
      </w:rPr>
      <w:drawing>
        <wp:inline distT="0" distB="0" distL="0" distR="0" wp14:anchorId="690DC9C7">
          <wp:extent cx="1322705" cy="335280"/>
          <wp:effectExtent l="0" t="0" r="0" b="762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Montserrat" w:hAnsi="Montserrat"/>
        <w:b/>
        <w:color w:val="808080" w:themeColor="background1" w:themeShade="80"/>
        <w:sz w:val="18"/>
        <w:szCs w:val="18"/>
      </w:rPr>
      <w:t xml:space="preserve">                  COSAARPEC - CMDRS</w:t>
    </w:r>
  </w:p>
  <w:p w:rsidR="00407601" w:rsidRDefault="00407601" w:rsidP="00495F41">
    <w:pPr>
      <w:pStyle w:val="Encabezado"/>
      <w:jc w:val="right"/>
      <w:rPr>
        <w:rFonts w:ascii="Montserrat" w:hAnsi="Montserrat"/>
        <w:b/>
        <w:color w:val="595959" w:themeColor="text1" w:themeTint="A6"/>
        <w:sz w:val="20"/>
        <w:szCs w:val="20"/>
      </w:rPr>
    </w:pPr>
  </w:p>
  <w:p w:rsidR="00407601" w:rsidRDefault="00407601" w:rsidP="00495F41">
    <w:pPr>
      <w:pStyle w:val="Encabezado"/>
      <w:jc w:val="right"/>
      <w:rPr>
        <w:rFonts w:ascii="Montserrat" w:hAnsi="Montserrat"/>
        <w:b/>
        <w:color w:val="595959" w:themeColor="text1" w:themeTint="A6"/>
        <w:sz w:val="20"/>
        <w:szCs w:val="20"/>
      </w:rPr>
    </w:pPr>
  </w:p>
  <w:p w:rsidR="00407601" w:rsidRDefault="00407601" w:rsidP="00495F41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41"/>
    <w:rsid w:val="000F2132"/>
    <w:rsid w:val="00120040"/>
    <w:rsid w:val="00180EDB"/>
    <w:rsid w:val="00193420"/>
    <w:rsid w:val="00235B2C"/>
    <w:rsid w:val="00266F98"/>
    <w:rsid w:val="0029386A"/>
    <w:rsid w:val="002A536E"/>
    <w:rsid w:val="002B24F8"/>
    <w:rsid w:val="002D2742"/>
    <w:rsid w:val="00331F9D"/>
    <w:rsid w:val="00334C86"/>
    <w:rsid w:val="003474D6"/>
    <w:rsid w:val="003B2A51"/>
    <w:rsid w:val="003F6B58"/>
    <w:rsid w:val="00403806"/>
    <w:rsid w:val="00407601"/>
    <w:rsid w:val="00495F41"/>
    <w:rsid w:val="00502076"/>
    <w:rsid w:val="00504C25"/>
    <w:rsid w:val="00547474"/>
    <w:rsid w:val="00557958"/>
    <w:rsid w:val="005A570E"/>
    <w:rsid w:val="00661484"/>
    <w:rsid w:val="006B40B2"/>
    <w:rsid w:val="006E116B"/>
    <w:rsid w:val="00827D5A"/>
    <w:rsid w:val="008674D5"/>
    <w:rsid w:val="008E0E38"/>
    <w:rsid w:val="009460AD"/>
    <w:rsid w:val="00A15E30"/>
    <w:rsid w:val="00A44E6F"/>
    <w:rsid w:val="00A82867"/>
    <w:rsid w:val="00A97E25"/>
    <w:rsid w:val="00B0411B"/>
    <w:rsid w:val="00BD6589"/>
    <w:rsid w:val="00C05781"/>
    <w:rsid w:val="00C1289C"/>
    <w:rsid w:val="00C47A01"/>
    <w:rsid w:val="00C61C5E"/>
    <w:rsid w:val="00C808DE"/>
    <w:rsid w:val="00CC1E5B"/>
    <w:rsid w:val="00D36CF6"/>
    <w:rsid w:val="00DC2BDC"/>
    <w:rsid w:val="00E22E69"/>
    <w:rsid w:val="00E35B5E"/>
    <w:rsid w:val="00E56B4C"/>
    <w:rsid w:val="00F050A5"/>
    <w:rsid w:val="00F27F5A"/>
    <w:rsid w:val="00FB14E8"/>
    <w:rsid w:val="00FE0FDD"/>
    <w:rsid w:val="00FE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873378-6A00-436A-9782-094AFCACF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05781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95F41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95F41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495F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F41"/>
  </w:style>
  <w:style w:type="paragraph" w:styleId="Piedepgina">
    <w:name w:val="footer"/>
    <w:basedOn w:val="Normal"/>
    <w:link w:val="PiedepginaCar"/>
    <w:uiPriority w:val="99"/>
    <w:unhideWhenUsed/>
    <w:rsid w:val="00495F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F41"/>
  </w:style>
  <w:style w:type="character" w:customStyle="1" w:styleId="Ttulo1Car">
    <w:name w:val="Título 1 Car"/>
    <w:basedOn w:val="Fuentedeprrafopredeter"/>
    <w:link w:val="Ttulo1"/>
    <w:uiPriority w:val="9"/>
    <w:rsid w:val="00C057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3F6B58"/>
    <w:pPr>
      <w:spacing w:after="100"/>
    </w:pPr>
    <w:rPr>
      <w:rFonts w:ascii="Montserrat" w:hAnsi="Montserrat"/>
      <w:b/>
      <w:sz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C05781"/>
    <w:pPr>
      <w:spacing w:line="259" w:lineRule="auto"/>
      <w:outlineLvl w:val="9"/>
    </w:pPr>
    <w:rPr>
      <w:lang w:eastAsia="es-MX"/>
    </w:rPr>
  </w:style>
  <w:style w:type="character" w:styleId="Hipervnculo">
    <w:name w:val="Hyperlink"/>
    <w:basedOn w:val="Fuentedeprrafopredeter"/>
    <w:uiPriority w:val="99"/>
    <w:unhideWhenUsed/>
    <w:rsid w:val="00C05781"/>
    <w:rPr>
      <w:color w:val="0563C1" w:themeColor="hyperlink"/>
      <w:u w:val="single"/>
    </w:rPr>
  </w:style>
  <w:style w:type="table" w:styleId="Listaclara-nfasis3">
    <w:name w:val="Light List Accent 3"/>
    <w:basedOn w:val="Tablanormal"/>
    <w:uiPriority w:val="61"/>
    <w:rsid w:val="003474D6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Tablaconcuadrcula">
    <w:name w:val="Table Grid"/>
    <w:basedOn w:val="Tablanormal"/>
    <w:uiPriority w:val="39"/>
    <w:rsid w:val="00347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35B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jp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6BB11-5DCD-46E9-9B34-9EF4BEFE3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1960</Words>
  <Characters>10786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SAGARPA</Company>
  <LinksUpToDate>false</LinksUpToDate>
  <CharactersWithSpaces>12721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Ivonne Iveth Reyes Anaya</dc:creator>
  <cp:keywords/>
  <dc:description/>
  <cp:lastModifiedBy>iVan Laffitte</cp:lastModifiedBy>
  <cp:revision>17</cp:revision>
  <dcterms:created xsi:type="dcterms:W3CDTF">2019-04-17T20:13:00Z</dcterms:created>
  <dcterms:modified xsi:type="dcterms:W3CDTF">2019-05-04T01:57:00Z</dcterms:modified>
</cp:coreProperties>
</file>